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04" w:rsidRPr="002518C9" w:rsidRDefault="00BE5104" w:rsidP="001A1CF3">
      <w:pPr>
        <w:spacing w:after="0"/>
        <w:jc w:val="center"/>
        <w:rPr>
          <w:rFonts w:ascii="Times New Roman" w:eastAsia="Times New Roman" w:hAnsi="Times New Roman" w:cs="Times New Roman"/>
          <w:sz w:val="24"/>
          <w:szCs w:val="24"/>
        </w:rPr>
      </w:pPr>
      <w:r w:rsidRPr="002518C9">
        <w:rPr>
          <w:rFonts w:ascii="Times New Roman" w:eastAsia="Times New Roman" w:hAnsi="Times New Roman" w:cs="Times New Roman"/>
          <w:sz w:val="24"/>
          <w:szCs w:val="24"/>
        </w:rPr>
        <w:t xml:space="preserve">Комитет образования администрации </w:t>
      </w:r>
      <w:r w:rsidRPr="002518C9">
        <w:rPr>
          <w:rFonts w:ascii="Times New Roman" w:eastAsia="Times New Roman" w:hAnsi="Times New Roman" w:cs="Times New Roman"/>
          <w:sz w:val="24"/>
          <w:szCs w:val="24"/>
        </w:rPr>
        <w:br/>
        <w:t>Балаковского муниципального района Саратовской области</w:t>
      </w:r>
    </w:p>
    <w:p w:rsidR="00BE5104" w:rsidRPr="002518C9" w:rsidRDefault="00BE5104" w:rsidP="001A1CF3">
      <w:pPr>
        <w:spacing w:after="0"/>
        <w:jc w:val="center"/>
        <w:rPr>
          <w:rFonts w:ascii="Times New Roman" w:eastAsia="Times New Roman" w:hAnsi="Times New Roman" w:cs="Times New Roman"/>
          <w:sz w:val="24"/>
          <w:szCs w:val="24"/>
        </w:rPr>
      </w:pPr>
      <w:r w:rsidRPr="002518C9">
        <w:rPr>
          <w:rFonts w:ascii="Times New Roman" w:eastAsia="Times New Roman" w:hAnsi="Times New Roman" w:cs="Times New Roman"/>
          <w:sz w:val="24"/>
          <w:szCs w:val="24"/>
        </w:rPr>
        <w:t xml:space="preserve">Муниципальное автономное дошкольное образовательное учреждение -  </w:t>
      </w:r>
      <w:r w:rsidRPr="002518C9">
        <w:rPr>
          <w:rFonts w:ascii="Times New Roman" w:eastAsia="Times New Roman" w:hAnsi="Times New Roman" w:cs="Times New Roman"/>
          <w:sz w:val="24"/>
          <w:szCs w:val="24"/>
        </w:rPr>
        <w:br/>
        <w:t>детский сад № 19 «Светлячок»  г. Балаково Саратовской области</w:t>
      </w:r>
    </w:p>
    <w:p w:rsidR="00BE5104" w:rsidRDefault="00BE5104" w:rsidP="00BE5104">
      <w:pPr>
        <w:pStyle w:val="ConsPlusTitle"/>
        <w:widowControl/>
        <w:tabs>
          <w:tab w:val="left" w:pos="7590"/>
        </w:tabs>
        <w:spacing w:before="120"/>
        <w:rPr>
          <w:b w:val="0"/>
        </w:rPr>
      </w:pPr>
    </w:p>
    <w:tbl>
      <w:tblPr>
        <w:tblpPr w:leftFromText="180" w:rightFromText="180" w:vertAnchor="text" w:horzAnchor="margin" w:tblpY="109"/>
        <w:tblW w:w="9639" w:type="dxa"/>
        <w:tblLayout w:type="fixed"/>
        <w:tblLook w:val="04A0" w:firstRow="1" w:lastRow="0" w:firstColumn="1" w:lastColumn="0" w:noHBand="0" w:noVBand="1"/>
      </w:tblPr>
      <w:tblGrid>
        <w:gridCol w:w="3828"/>
        <w:gridCol w:w="5811"/>
      </w:tblGrid>
      <w:tr w:rsidR="00BE5104" w:rsidRPr="00673DA5" w:rsidTr="00876451">
        <w:trPr>
          <w:trHeight w:val="2936"/>
        </w:trPr>
        <w:tc>
          <w:tcPr>
            <w:tcW w:w="3828" w:type="dxa"/>
          </w:tcPr>
          <w:p w:rsidR="00BE5104" w:rsidRDefault="00BE5104" w:rsidP="00876451">
            <w:pPr>
              <w:pStyle w:val="a6"/>
              <w:rPr>
                <w:rFonts w:ascii="Times New Roman" w:hAnsi="Times New Roman"/>
                <w:b/>
                <w:sz w:val="24"/>
                <w:szCs w:val="24"/>
              </w:rPr>
            </w:pPr>
            <w:r>
              <w:rPr>
                <w:rFonts w:ascii="Times New Roman" w:hAnsi="Times New Roman"/>
                <w:b/>
                <w:sz w:val="24"/>
                <w:szCs w:val="24"/>
              </w:rPr>
              <w:t>ПРИНЯТО</w:t>
            </w:r>
            <w:r w:rsidRPr="00673DA5">
              <w:rPr>
                <w:rFonts w:ascii="Times New Roman" w:hAnsi="Times New Roman"/>
                <w:b/>
                <w:sz w:val="24"/>
                <w:szCs w:val="24"/>
              </w:rPr>
              <w:t xml:space="preserve">: </w:t>
            </w:r>
          </w:p>
          <w:p w:rsidR="00BE5104" w:rsidRPr="00673DA5" w:rsidRDefault="00BE5104" w:rsidP="00876451">
            <w:pPr>
              <w:pStyle w:val="a6"/>
              <w:rPr>
                <w:rFonts w:ascii="Times New Roman" w:hAnsi="Times New Roman"/>
                <w:b/>
                <w:sz w:val="24"/>
                <w:szCs w:val="24"/>
              </w:rPr>
            </w:pPr>
          </w:p>
          <w:p w:rsidR="00BE5104" w:rsidRDefault="00BE5104" w:rsidP="00876451">
            <w:pPr>
              <w:pStyle w:val="a6"/>
              <w:rPr>
                <w:rFonts w:ascii="Times New Roman" w:hAnsi="Times New Roman"/>
                <w:sz w:val="24"/>
                <w:szCs w:val="24"/>
              </w:rPr>
            </w:pPr>
            <w:r>
              <w:rPr>
                <w:rFonts w:ascii="Times New Roman" w:hAnsi="Times New Roman"/>
                <w:sz w:val="24"/>
                <w:szCs w:val="24"/>
              </w:rPr>
              <w:t>Педагогическим советом</w:t>
            </w:r>
          </w:p>
          <w:p w:rsidR="00BE5104" w:rsidRDefault="00BE5104" w:rsidP="00876451">
            <w:pPr>
              <w:pStyle w:val="a6"/>
              <w:rPr>
                <w:rFonts w:ascii="Times New Roman" w:hAnsi="Times New Roman"/>
                <w:sz w:val="24"/>
                <w:szCs w:val="24"/>
              </w:rPr>
            </w:pPr>
            <w:r>
              <w:rPr>
                <w:rFonts w:ascii="Times New Roman" w:hAnsi="Times New Roman"/>
                <w:sz w:val="24"/>
                <w:szCs w:val="24"/>
              </w:rPr>
              <w:t>МАДОУ детский сад №19 «Светлячок»</w:t>
            </w:r>
          </w:p>
          <w:p w:rsidR="00BE5104" w:rsidRPr="00673DA5" w:rsidRDefault="00BE5104" w:rsidP="00876451">
            <w:pPr>
              <w:pStyle w:val="a6"/>
              <w:rPr>
                <w:rFonts w:ascii="Times New Roman" w:hAnsi="Times New Roman"/>
                <w:sz w:val="24"/>
                <w:szCs w:val="24"/>
              </w:rPr>
            </w:pPr>
          </w:p>
          <w:p w:rsidR="00BE5104" w:rsidRPr="00673DA5" w:rsidRDefault="004623BB" w:rsidP="00876451">
            <w:pPr>
              <w:pStyle w:val="a6"/>
              <w:rPr>
                <w:rFonts w:ascii="Times New Roman" w:hAnsi="Times New Roman"/>
                <w:sz w:val="24"/>
                <w:szCs w:val="24"/>
              </w:rPr>
            </w:pPr>
            <w:r>
              <w:rPr>
                <w:rFonts w:ascii="Times New Roman" w:hAnsi="Times New Roman"/>
                <w:sz w:val="24"/>
                <w:szCs w:val="24"/>
              </w:rPr>
              <w:t xml:space="preserve">Протокол от </w:t>
            </w:r>
            <w:r w:rsidR="001A1CF3">
              <w:rPr>
                <w:rFonts w:ascii="Times New Roman" w:hAnsi="Times New Roman"/>
                <w:sz w:val="24"/>
                <w:szCs w:val="24"/>
              </w:rPr>
              <w:t>30.05.2024г. №4</w:t>
            </w:r>
          </w:p>
        </w:tc>
        <w:tc>
          <w:tcPr>
            <w:tcW w:w="5811" w:type="dxa"/>
          </w:tcPr>
          <w:p w:rsidR="00BE5104" w:rsidRDefault="00BE5104" w:rsidP="00876451">
            <w:pPr>
              <w:spacing w:after="0" w:line="240" w:lineRule="auto"/>
              <w:ind w:left="2160"/>
              <w:rPr>
                <w:rFonts w:ascii="Times New Roman" w:hAnsi="Times New Roman" w:cs="Times New Roman"/>
                <w:b/>
                <w:sz w:val="24"/>
                <w:szCs w:val="24"/>
              </w:rPr>
            </w:pPr>
            <w:r w:rsidRPr="00673DA5">
              <w:rPr>
                <w:rFonts w:ascii="Times New Roman" w:hAnsi="Times New Roman" w:cs="Times New Roman"/>
                <w:b/>
                <w:sz w:val="24"/>
                <w:szCs w:val="24"/>
              </w:rPr>
              <w:t>УТВЕРЖДАЮ:</w:t>
            </w:r>
          </w:p>
          <w:p w:rsidR="00BE5104" w:rsidRPr="00673DA5" w:rsidRDefault="00BE5104" w:rsidP="00876451">
            <w:pPr>
              <w:spacing w:after="0" w:line="240" w:lineRule="auto"/>
              <w:ind w:left="2160"/>
              <w:rPr>
                <w:rFonts w:ascii="Times New Roman" w:hAnsi="Times New Roman" w:cs="Times New Roman"/>
                <w:b/>
                <w:sz w:val="24"/>
                <w:szCs w:val="24"/>
              </w:rPr>
            </w:pPr>
          </w:p>
          <w:p w:rsidR="00BE5104" w:rsidRDefault="00BE5104" w:rsidP="00876451">
            <w:pPr>
              <w:spacing w:after="0" w:line="240" w:lineRule="auto"/>
              <w:ind w:left="2160"/>
              <w:rPr>
                <w:rFonts w:ascii="Times New Roman" w:hAnsi="Times New Roman" w:cs="Times New Roman"/>
                <w:sz w:val="24"/>
                <w:szCs w:val="24"/>
              </w:rPr>
            </w:pPr>
            <w:r w:rsidRPr="00673DA5">
              <w:rPr>
                <w:rFonts w:ascii="Times New Roman" w:hAnsi="Times New Roman" w:cs="Times New Roman"/>
                <w:sz w:val="24"/>
                <w:szCs w:val="24"/>
              </w:rPr>
              <w:t>Зав</w:t>
            </w:r>
            <w:r w:rsidR="001A1CF3">
              <w:rPr>
                <w:rFonts w:ascii="Times New Roman" w:hAnsi="Times New Roman" w:cs="Times New Roman"/>
                <w:sz w:val="24"/>
                <w:szCs w:val="24"/>
              </w:rPr>
              <w:t>едующий МАДОУ детский сад №</w:t>
            </w:r>
            <w:r w:rsidR="00DC63C4">
              <w:rPr>
                <w:rFonts w:ascii="Times New Roman" w:hAnsi="Times New Roman" w:cs="Times New Roman"/>
                <w:sz w:val="24"/>
                <w:szCs w:val="24"/>
              </w:rPr>
              <w:t>19 «</w:t>
            </w:r>
            <w:r w:rsidRPr="00673DA5">
              <w:rPr>
                <w:rFonts w:ascii="Times New Roman" w:hAnsi="Times New Roman" w:cs="Times New Roman"/>
                <w:sz w:val="24"/>
                <w:szCs w:val="24"/>
              </w:rPr>
              <w:t>Светлячок»</w:t>
            </w:r>
          </w:p>
          <w:p w:rsidR="00BE5104" w:rsidRPr="00673DA5" w:rsidRDefault="00BE5104" w:rsidP="00876451">
            <w:pPr>
              <w:spacing w:after="0" w:line="240" w:lineRule="auto"/>
              <w:ind w:left="2160"/>
              <w:rPr>
                <w:rFonts w:ascii="Times New Roman" w:hAnsi="Times New Roman" w:cs="Times New Roman"/>
                <w:sz w:val="24"/>
                <w:szCs w:val="24"/>
              </w:rPr>
            </w:pPr>
            <w:r w:rsidRPr="00673DA5">
              <w:rPr>
                <w:rFonts w:ascii="Times New Roman" w:hAnsi="Times New Roman" w:cs="Times New Roman"/>
                <w:sz w:val="24"/>
                <w:szCs w:val="24"/>
              </w:rPr>
              <w:t xml:space="preserve">__________ Т.Н. Звягина </w:t>
            </w:r>
          </w:p>
          <w:p w:rsidR="00BE5104" w:rsidRPr="00673DA5" w:rsidRDefault="00A66C76" w:rsidP="00A66C76">
            <w:pPr>
              <w:spacing w:before="100" w:beforeAutospacing="1" w:afterAutospacing="1" w:line="240" w:lineRule="auto"/>
              <w:ind w:left="2129"/>
              <w:rPr>
                <w:rFonts w:ascii="Times New Roman" w:hAnsi="Times New Roman" w:cs="Times New Roman"/>
                <w:sz w:val="24"/>
                <w:szCs w:val="24"/>
              </w:rPr>
            </w:pPr>
            <w:r w:rsidRPr="00025BFA">
              <w:rPr>
                <w:rFonts w:ascii="Times New Roman" w:eastAsia="Times New Roman" w:hAnsi="Times New Roman" w:cs="Times New Roman"/>
                <w:sz w:val="24"/>
                <w:szCs w:val="24"/>
              </w:rPr>
              <w:t>Приказ от 31.05.2024г. № 192</w:t>
            </w:r>
          </w:p>
          <w:p w:rsidR="00BE5104" w:rsidRPr="00673DA5" w:rsidRDefault="00BE5104" w:rsidP="00876451">
            <w:pPr>
              <w:spacing w:before="100" w:beforeAutospacing="1" w:afterAutospacing="1" w:line="240" w:lineRule="auto"/>
              <w:rPr>
                <w:rFonts w:ascii="Times New Roman" w:hAnsi="Times New Roman" w:cs="Times New Roman"/>
                <w:sz w:val="24"/>
                <w:szCs w:val="24"/>
              </w:rPr>
            </w:pPr>
            <w:bookmarkStart w:id="0" w:name="_GoBack"/>
            <w:bookmarkEnd w:id="0"/>
          </w:p>
        </w:tc>
      </w:tr>
    </w:tbl>
    <w:p w:rsidR="00BE5104" w:rsidRDefault="00BE5104" w:rsidP="00BE5104">
      <w:pPr>
        <w:pStyle w:val="ConsPlusTitle"/>
        <w:widowControl/>
        <w:jc w:val="center"/>
      </w:pPr>
    </w:p>
    <w:p w:rsidR="00BE5104" w:rsidRDefault="00BE5104" w:rsidP="00BE5104">
      <w:pPr>
        <w:pStyle w:val="ConsPlusTitle"/>
        <w:widowControl/>
        <w:jc w:val="center"/>
      </w:pPr>
    </w:p>
    <w:p w:rsidR="00BE5104" w:rsidRDefault="00BE5104" w:rsidP="00BE5104">
      <w:pPr>
        <w:pStyle w:val="ConsPlusTitle"/>
        <w:widowControl/>
        <w:jc w:val="center"/>
      </w:pPr>
    </w:p>
    <w:p w:rsidR="00A66C76" w:rsidRPr="00A66C76" w:rsidRDefault="00A66C76" w:rsidP="00A66C76">
      <w:pPr>
        <w:spacing w:after="0"/>
        <w:jc w:val="center"/>
        <w:rPr>
          <w:rFonts w:ascii="Times New Roman" w:hAnsi="Times New Roman" w:cs="Times New Roman"/>
          <w:b/>
          <w:sz w:val="28"/>
          <w:szCs w:val="28"/>
        </w:rPr>
      </w:pPr>
      <w:r w:rsidRPr="00A66C76">
        <w:rPr>
          <w:rFonts w:ascii="Times New Roman" w:hAnsi="Times New Roman" w:cs="Times New Roman"/>
          <w:b/>
          <w:sz w:val="28"/>
          <w:szCs w:val="28"/>
        </w:rPr>
        <w:t>Аналитическая справка</w:t>
      </w:r>
    </w:p>
    <w:p w:rsidR="00A66C76" w:rsidRPr="00A66C76" w:rsidRDefault="00A66C76" w:rsidP="00A66C76">
      <w:pPr>
        <w:spacing w:after="0"/>
        <w:jc w:val="center"/>
        <w:rPr>
          <w:rFonts w:ascii="Times New Roman" w:hAnsi="Times New Roman" w:cs="Times New Roman"/>
          <w:b/>
          <w:sz w:val="28"/>
          <w:szCs w:val="28"/>
        </w:rPr>
      </w:pPr>
      <w:r w:rsidRPr="00A66C76">
        <w:rPr>
          <w:rFonts w:ascii="Times New Roman" w:hAnsi="Times New Roman" w:cs="Times New Roman"/>
          <w:b/>
          <w:sz w:val="28"/>
          <w:szCs w:val="28"/>
        </w:rPr>
        <w:t xml:space="preserve">о результатах внутренней системы </w:t>
      </w:r>
    </w:p>
    <w:p w:rsidR="00A66C76" w:rsidRPr="00A66C76" w:rsidRDefault="00A66C76" w:rsidP="00A66C76">
      <w:pPr>
        <w:tabs>
          <w:tab w:val="left" w:pos="1170"/>
        </w:tabs>
        <w:jc w:val="center"/>
        <w:rPr>
          <w:rFonts w:ascii="Times New Roman" w:hAnsi="Times New Roman" w:cs="Times New Roman"/>
          <w:b/>
          <w:sz w:val="28"/>
          <w:szCs w:val="28"/>
        </w:rPr>
      </w:pPr>
      <w:r w:rsidRPr="00A66C76">
        <w:rPr>
          <w:rFonts w:ascii="Times New Roman" w:hAnsi="Times New Roman" w:cs="Times New Roman"/>
          <w:b/>
          <w:sz w:val="28"/>
          <w:szCs w:val="28"/>
        </w:rPr>
        <w:t>оценки качества образования (ВСОКО)</w:t>
      </w:r>
    </w:p>
    <w:p w:rsidR="00BE5104" w:rsidRPr="00A66C76" w:rsidRDefault="00BE5104" w:rsidP="00876451">
      <w:pPr>
        <w:pStyle w:val="ConsPlusTitle"/>
        <w:widowControl/>
        <w:jc w:val="center"/>
      </w:pPr>
      <w:r w:rsidRPr="00A66C76">
        <w:t xml:space="preserve">Муниципального </w:t>
      </w:r>
      <w:r w:rsidR="00AB14D6" w:rsidRPr="00A66C76">
        <w:t>автономного дошкольного</w:t>
      </w:r>
      <w:r w:rsidRPr="00A66C76">
        <w:t xml:space="preserve"> </w:t>
      </w:r>
      <w:r w:rsidR="00A66C76" w:rsidRPr="00A66C76">
        <w:t>образовательного учреждения</w:t>
      </w:r>
      <w:r w:rsidRPr="00A66C76">
        <w:t xml:space="preserve"> - детский сад № 19 «</w:t>
      </w:r>
      <w:r w:rsidR="00A66C76" w:rsidRPr="00A66C76">
        <w:t>Светлячок» г.</w:t>
      </w:r>
      <w:r w:rsidRPr="00A66C76">
        <w:t xml:space="preserve"> Балаково Саратовской области</w:t>
      </w:r>
      <w:r w:rsidR="00A66C76">
        <w:t xml:space="preserve"> </w:t>
      </w:r>
      <w:r w:rsidR="00876451" w:rsidRPr="00A66C76">
        <w:t xml:space="preserve">за 2023- </w:t>
      </w:r>
      <w:r w:rsidR="00A66C76" w:rsidRPr="00A66C76">
        <w:t>2024 уч</w:t>
      </w:r>
      <w:r w:rsidR="00876451" w:rsidRPr="00A66C76">
        <w:t>.год</w:t>
      </w:r>
    </w:p>
    <w:p w:rsidR="00BE5104" w:rsidRDefault="00BE5104" w:rsidP="00BE5104">
      <w:pPr>
        <w:pStyle w:val="ConsPlusTitle"/>
        <w:widowControl/>
        <w:jc w:val="both"/>
      </w:pPr>
    </w:p>
    <w:p w:rsidR="00BE5104" w:rsidRDefault="00BE5104" w:rsidP="00BE5104">
      <w:pPr>
        <w:pStyle w:val="ConsPlusTitle"/>
        <w:widowControl/>
        <w:jc w:val="both"/>
      </w:pPr>
    </w:p>
    <w:p w:rsidR="00BE5104" w:rsidRDefault="00BE5104" w:rsidP="00BE5104">
      <w:pPr>
        <w:pStyle w:val="ConsPlusTitle"/>
        <w:widowControl/>
        <w:jc w:val="center"/>
      </w:pPr>
    </w:p>
    <w:p w:rsidR="00BE5104" w:rsidRDefault="00BE5104" w:rsidP="00BE5104">
      <w:pPr>
        <w:pStyle w:val="ConsPlusTitle"/>
        <w:widowControl/>
        <w:jc w:val="both"/>
      </w:pPr>
    </w:p>
    <w:p w:rsidR="00BE5104" w:rsidRDefault="00BE5104" w:rsidP="00BE5104">
      <w:pPr>
        <w:pStyle w:val="ConsPlusTitle"/>
        <w:widowControl/>
        <w:jc w:val="both"/>
      </w:pPr>
    </w:p>
    <w:p w:rsidR="00BE5104" w:rsidRDefault="00BE5104" w:rsidP="00BE5104">
      <w:pPr>
        <w:pStyle w:val="ConsPlusTitle"/>
        <w:widowControl/>
        <w:jc w:val="both"/>
      </w:pPr>
    </w:p>
    <w:p w:rsidR="00BE5104" w:rsidRDefault="00BE5104" w:rsidP="00BE5104">
      <w:pPr>
        <w:pStyle w:val="ConsPlusTitle"/>
        <w:widowControl/>
        <w:jc w:val="both"/>
      </w:pPr>
    </w:p>
    <w:p w:rsidR="00BE5104" w:rsidRDefault="00BE5104"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BE7E7A" w:rsidRDefault="00BE7E7A"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BE5104" w:rsidRDefault="00BE5104" w:rsidP="00BE5104">
      <w:pPr>
        <w:pStyle w:val="a3"/>
        <w:spacing w:before="0" w:beforeAutospacing="0" w:after="150" w:afterAutospacing="0" w:line="276" w:lineRule="auto"/>
        <w:jc w:val="center"/>
        <w:rPr>
          <w:b/>
        </w:rPr>
      </w:pPr>
    </w:p>
    <w:p w:rsidR="001A1CF3" w:rsidRDefault="001A1CF3" w:rsidP="00BE5104">
      <w:pPr>
        <w:pStyle w:val="a3"/>
        <w:spacing w:before="0" w:beforeAutospacing="0" w:after="150" w:afterAutospacing="0" w:line="276" w:lineRule="auto"/>
        <w:jc w:val="center"/>
        <w:rPr>
          <w:b/>
        </w:rPr>
      </w:pP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lastRenderedPageBreak/>
        <w:t>1. Общие положения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1.1</w:t>
      </w:r>
      <w:r w:rsidR="001A1CF3" w:rsidRPr="00827E7B">
        <w:rPr>
          <w:rFonts w:ascii="Times New Roman" w:eastAsia="Times New Roman" w:hAnsi="Times New Roman" w:cs="Times New Roman"/>
          <w:color w:val="222222"/>
          <w:sz w:val="24"/>
          <w:szCs w:val="24"/>
          <w:lang w:eastAsia="ru-RU"/>
        </w:rPr>
        <w:t xml:space="preserve"> </w:t>
      </w:r>
      <w:r w:rsidR="001A1CF3">
        <w:rPr>
          <w:rFonts w:ascii="Times New Roman" w:eastAsia="Times New Roman" w:hAnsi="Times New Roman" w:cs="Times New Roman"/>
          <w:color w:val="222222"/>
          <w:sz w:val="24"/>
          <w:szCs w:val="24"/>
          <w:lang w:eastAsia="ru-RU"/>
        </w:rPr>
        <w:t>Внутренняя система</w:t>
      </w:r>
      <w:r w:rsidRPr="00827E7B">
        <w:rPr>
          <w:rFonts w:ascii="Times New Roman" w:eastAsia="Times New Roman" w:hAnsi="Times New Roman" w:cs="Times New Roman"/>
          <w:color w:val="222222"/>
          <w:sz w:val="24"/>
          <w:szCs w:val="24"/>
          <w:lang w:eastAsia="ru-RU"/>
        </w:rPr>
        <w:t xml:space="preserve"> оценки качества образования (далее – </w:t>
      </w:r>
      <w:r w:rsidR="001A1CF3">
        <w:rPr>
          <w:rFonts w:ascii="Times New Roman" w:eastAsia="Times New Roman" w:hAnsi="Times New Roman" w:cs="Times New Roman"/>
          <w:color w:val="222222"/>
          <w:sz w:val="24"/>
          <w:szCs w:val="24"/>
          <w:lang w:eastAsia="ru-RU"/>
        </w:rPr>
        <w:t>ВСОКО</w:t>
      </w:r>
      <w:r w:rsidRPr="00827E7B">
        <w:rPr>
          <w:rFonts w:ascii="Times New Roman" w:eastAsia="Times New Roman" w:hAnsi="Times New Roman" w:cs="Times New Roman"/>
          <w:color w:val="222222"/>
          <w:sz w:val="24"/>
          <w:szCs w:val="24"/>
          <w:lang w:eastAsia="ru-RU"/>
        </w:rPr>
        <w:t>) в </w:t>
      </w:r>
      <w:r w:rsidRPr="00827E7B">
        <w:rPr>
          <w:rFonts w:ascii="Times New Roman" w:eastAsia="Times New Roman" w:hAnsi="Times New Roman" w:cs="Times New Roman"/>
          <w:i/>
          <w:iCs/>
          <w:color w:val="222222"/>
          <w:sz w:val="24"/>
          <w:szCs w:val="24"/>
          <w:lang w:eastAsia="ru-RU"/>
        </w:rPr>
        <w:t xml:space="preserve">Муниципальном </w:t>
      </w:r>
      <w:r w:rsidR="00BE5104">
        <w:rPr>
          <w:rFonts w:ascii="Times New Roman" w:eastAsia="Times New Roman" w:hAnsi="Times New Roman" w:cs="Times New Roman"/>
          <w:i/>
          <w:iCs/>
          <w:color w:val="222222"/>
          <w:sz w:val="24"/>
          <w:szCs w:val="24"/>
          <w:lang w:eastAsia="ru-RU"/>
        </w:rPr>
        <w:t xml:space="preserve">автономном </w:t>
      </w:r>
      <w:r w:rsidRPr="00827E7B">
        <w:rPr>
          <w:rFonts w:ascii="Times New Roman" w:eastAsia="Times New Roman" w:hAnsi="Times New Roman" w:cs="Times New Roman"/>
          <w:i/>
          <w:iCs/>
          <w:color w:val="222222"/>
          <w:sz w:val="24"/>
          <w:szCs w:val="24"/>
          <w:lang w:eastAsia="ru-RU"/>
        </w:rPr>
        <w:t xml:space="preserve">дошкольном образовательном учреждении </w:t>
      </w:r>
      <w:r w:rsidR="00BE5104">
        <w:rPr>
          <w:rFonts w:ascii="Times New Roman" w:eastAsia="Times New Roman" w:hAnsi="Times New Roman" w:cs="Times New Roman"/>
          <w:i/>
          <w:iCs/>
          <w:color w:val="222222"/>
          <w:sz w:val="24"/>
          <w:szCs w:val="24"/>
          <w:lang w:eastAsia="ru-RU"/>
        </w:rPr>
        <w:t>-д</w:t>
      </w:r>
      <w:r w:rsidRPr="00827E7B">
        <w:rPr>
          <w:rFonts w:ascii="Times New Roman" w:eastAsia="Times New Roman" w:hAnsi="Times New Roman" w:cs="Times New Roman"/>
          <w:i/>
          <w:iCs/>
          <w:color w:val="222222"/>
          <w:sz w:val="24"/>
          <w:szCs w:val="24"/>
          <w:lang w:eastAsia="ru-RU"/>
        </w:rPr>
        <w:t>етский сад №</w:t>
      </w:r>
      <w:r w:rsidR="00BE5104">
        <w:rPr>
          <w:rFonts w:ascii="Times New Roman" w:eastAsia="Times New Roman" w:hAnsi="Times New Roman" w:cs="Times New Roman"/>
          <w:i/>
          <w:iCs/>
          <w:color w:val="222222"/>
          <w:sz w:val="24"/>
          <w:szCs w:val="24"/>
          <w:lang w:eastAsia="ru-RU"/>
        </w:rPr>
        <w:t>19 «</w:t>
      </w:r>
      <w:r w:rsidR="00AB14D6">
        <w:rPr>
          <w:rFonts w:ascii="Times New Roman" w:eastAsia="Times New Roman" w:hAnsi="Times New Roman" w:cs="Times New Roman"/>
          <w:i/>
          <w:iCs/>
          <w:color w:val="222222"/>
          <w:sz w:val="24"/>
          <w:szCs w:val="24"/>
          <w:lang w:eastAsia="ru-RU"/>
        </w:rPr>
        <w:t>Светлячок» (</w:t>
      </w:r>
      <w:r w:rsidRPr="00827E7B">
        <w:rPr>
          <w:rFonts w:ascii="Times New Roman" w:eastAsia="Times New Roman" w:hAnsi="Times New Roman" w:cs="Times New Roman"/>
          <w:color w:val="222222"/>
          <w:sz w:val="24"/>
          <w:szCs w:val="24"/>
          <w:lang w:eastAsia="ru-RU"/>
        </w:rPr>
        <w:t>далее – </w:t>
      </w:r>
      <w:r w:rsidRPr="00827E7B">
        <w:rPr>
          <w:rFonts w:ascii="Times New Roman" w:eastAsia="Times New Roman" w:hAnsi="Times New Roman" w:cs="Times New Roman"/>
          <w:i/>
          <w:iCs/>
          <w:color w:val="222222"/>
          <w:sz w:val="24"/>
          <w:szCs w:val="24"/>
          <w:lang w:eastAsia="ru-RU"/>
        </w:rPr>
        <w:t>детский сад</w:t>
      </w:r>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определяет направления внутренней оценки качества образования и состав контрольно-оценочных процедур;</w:t>
      </w:r>
    </w:p>
    <w:p w:rsidR="007479E2" w:rsidRPr="00827E7B" w:rsidRDefault="007479E2" w:rsidP="007479E2">
      <w:pPr>
        <w:numPr>
          <w:ilvl w:val="0"/>
          <w:numId w:val="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регламентирует порядок организации и проведения контрольно-оценочных процедур;</w:t>
      </w:r>
    </w:p>
    <w:p w:rsidR="007479E2" w:rsidRPr="00827E7B" w:rsidRDefault="007479E2" w:rsidP="007479E2">
      <w:pPr>
        <w:numPr>
          <w:ilvl w:val="0"/>
          <w:numId w:val="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закрепляет критерии и формы оценки по различным направлениям;</w:t>
      </w:r>
    </w:p>
    <w:p w:rsidR="007479E2" w:rsidRPr="00827E7B" w:rsidRDefault="007479E2" w:rsidP="007479E2">
      <w:pPr>
        <w:numPr>
          <w:ilvl w:val="0"/>
          <w:numId w:val="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учитывает федеральные требования к порядку процедуры самообследования образовательной организации и параметры, используемые в процессе федерального государственного контроля качества образования.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br/>
        <w:t xml:space="preserve">1.2. </w:t>
      </w:r>
      <w:r w:rsidR="001A1CF3">
        <w:rPr>
          <w:rFonts w:ascii="Times New Roman" w:eastAsia="Times New Roman" w:hAnsi="Times New Roman" w:cs="Times New Roman"/>
          <w:color w:val="222222"/>
          <w:sz w:val="24"/>
          <w:szCs w:val="24"/>
          <w:lang w:eastAsia="ru-RU"/>
        </w:rPr>
        <w:t xml:space="preserve">ВСОКО проводится </w:t>
      </w:r>
      <w:r w:rsidRPr="00827E7B">
        <w:rPr>
          <w:rFonts w:ascii="Times New Roman" w:eastAsia="Times New Roman" w:hAnsi="Times New Roman" w:cs="Times New Roman"/>
          <w:color w:val="222222"/>
          <w:sz w:val="24"/>
          <w:szCs w:val="24"/>
          <w:lang w:eastAsia="ru-RU"/>
        </w:rPr>
        <w:t xml:space="preserve"> в соответствии:</w:t>
      </w:r>
    </w:p>
    <w:p w:rsidR="007479E2" w:rsidRPr="00827E7B" w:rsidRDefault="007479E2" w:rsidP="007479E2">
      <w:pPr>
        <w:numPr>
          <w:ilvl w:val="0"/>
          <w:numId w:val="2"/>
        </w:numPr>
        <w:spacing w:after="0" w:line="240" w:lineRule="auto"/>
        <w:ind w:left="216"/>
        <w:rPr>
          <w:rFonts w:ascii="Times New Roman" w:eastAsia="Times New Roman" w:hAnsi="Times New Roman" w:cs="Times New Roman"/>
          <w:sz w:val="24"/>
          <w:szCs w:val="24"/>
          <w:lang w:eastAsia="ru-RU"/>
        </w:rPr>
      </w:pPr>
      <w:r w:rsidRPr="00827E7B">
        <w:rPr>
          <w:rFonts w:ascii="Times New Roman" w:eastAsia="Times New Roman" w:hAnsi="Times New Roman" w:cs="Times New Roman"/>
          <w:color w:val="222222"/>
          <w:sz w:val="24"/>
          <w:szCs w:val="24"/>
          <w:lang w:eastAsia="ru-RU"/>
        </w:rPr>
        <w:t>с </w:t>
      </w:r>
      <w:hyperlink r:id="rId7" w:anchor="/document/99/902389617/" w:history="1">
        <w:r w:rsidRPr="00827E7B">
          <w:rPr>
            <w:rFonts w:ascii="Times New Roman" w:eastAsia="Times New Roman" w:hAnsi="Times New Roman" w:cs="Times New Roman"/>
            <w:color w:val="01745C"/>
            <w:sz w:val="24"/>
            <w:szCs w:val="24"/>
            <w:u w:val="single"/>
            <w:lang w:eastAsia="ru-RU"/>
          </w:rPr>
          <w:t>Федеральным законом от 29.12.2012 № 273-ФЗ</w:t>
        </w:r>
      </w:hyperlink>
      <w:r w:rsidRPr="00827E7B">
        <w:rPr>
          <w:rFonts w:ascii="Times New Roman" w:eastAsia="Times New Roman" w:hAnsi="Times New Roman" w:cs="Times New Roman"/>
          <w:color w:val="222222"/>
          <w:sz w:val="24"/>
          <w:szCs w:val="24"/>
          <w:lang w:eastAsia="ru-RU"/>
        </w:rPr>
        <w:t> «Об образовании в Российской Федерации»;</w:t>
      </w:r>
    </w:p>
    <w:p w:rsidR="007479E2" w:rsidRPr="00827E7B" w:rsidRDefault="00025BFA"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hyperlink r:id="rId8" w:anchor="/document/99/499057887/" w:tgtFrame="_self" w:history="1">
        <w:r w:rsidR="007479E2" w:rsidRPr="00827E7B">
          <w:rPr>
            <w:rFonts w:ascii="Times New Roman" w:eastAsia="Times New Roman" w:hAnsi="Times New Roman" w:cs="Times New Roman"/>
            <w:color w:val="01745C"/>
            <w:sz w:val="24"/>
            <w:szCs w:val="24"/>
            <w:u w:val="single"/>
            <w:lang w:eastAsia="ru-RU"/>
          </w:rPr>
          <w:t>приказом Минобрнауки от 17.10.2013 № 1155</w:t>
        </w:r>
      </w:hyperlink>
      <w:r w:rsidR="007479E2" w:rsidRPr="00827E7B">
        <w:rPr>
          <w:rFonts w:ascii="Times New Roman" w:eastAsia="Times New Roman" w:hAnsi="Times New Roman" w:cs="Times New Roman"/>
          <w:color w:val="222222"/>
          <w:sz w:val="24"/>
          <w:szCs w:val="24"/>
          <w:lang w:eastAsia="ru-RU"/>
        </w:rPr>
        <w:t> «Об утверждении федерального государственного образовательного стандарта дошкольного образования»;</w:t>
      </w:r>
    </w:p>
    <w:p w:rsidR="007479E2" w:rsidRPr="00827E7B" w:rsidRDefault="007479E2"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государственной программой РФ «Развитие образования», утвержденной </w:t>
      </w:r>
      <w:hyperlink r:id="rId9" w:anchor="/document/99/556183093/" w:history="1">
        <w:r w:rsidRPr="00827E7B">
          <w:rPr>
            <w:rFonts w:ascii="Times New Roman" w:eastAsia="Times New Roman" w:hAnsi="Times New Roman" w:cs="Times New Roman"/>
            <w:color w:val="01745C"/>
            <w:sz w:val="24"/>
            <w:szCs w:val="24"/>
            <w:u w:val="single"/>
            <w:lang w:eastAsia="ru-RU"/>
          </w:rPr>
          <w:t>постановлением Правительства от 26.12.2017 № 1642</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Порядком проведения самообследования в образовательной организации, утвержденным </w:t>
      </w:r>
      <w:hyperlink r:id="rId10" w:anchor="/document/99/499028374/" w:history="1">
        <w:r w:rsidRPr="00827E7B">
          <w:rPr>
            <w:rFonts w:ascii="Times New Roman" w:eastAsia="Times New Roman" w:hAnsi="Times New Roman" w:cs="Times New Roman"/>
            <w:color w:val="01745C"/>
            <w:sz w:val="24"/>
            <w:szCs w:val="24"/>
            <w:u w:val="single"/>
            <w:lang w:eastAsia="ru-RU"/>
          </w:rPr>
          <w:t>приказом Минобрнауки от 14.06.2013 № 462</w:t>
        </w:r>
      </w:hyperlink>
      <w:r w:rsidRPr="00827E7B">
        <w:rPr>
          <w:rFonts w:ascii="Times New Roman" w:eastAsia="Times New Roman" w:hAnsi="Times New Roman" w:cs="Times New Roman"/>
          <w:color w:val="222222"/>
          <w:sz w:val="24"/>
          <w:szCs w:val="24"/>
          <w:lang w:eastAsia="ru-RU"/>
        </w:rPr>
        <w:t>;</w:t>
      </w:r>
    </w:p>
    <w:p w:rsidR="007479E2" w:rsidRPr="00827E7B" w:rsidRDefault="00025BFA"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hyperlink r:id="rId11" w:anchor="/document/99/499066471/" w:tgtFrame="_self" w:history="1">
        <w:r w:rsidR="007479E2" w:rsidRPr="00827E7B">
          <w:rPr>
            <w:rFonts w:ascii="Times New Roman" w:eastAsia="Times New Roman" w:hAnsi="Times New Roman" w:cs="Times New Roman"/>
            <w:color w:val="01745C"/>
            <w:sz w:val="24"/>
            <w:szCs w:val="24"/>
            <w:u w:val="single"/>
            <w:lang w:eastAsia="ru-RU"/>
          </w:rPr>
          <w:t>приказом Минобрнауки от 10.12.2013 № 1324</w:t>
        </w:r>
      </w:hyperlink>
      <w:r w:rsidR="007479E2" w:rsidRPr="00827E7B">
        <w:rPr>
          <w:rFonts w:ascii="Times New Roman" w:eastAsia="Times New Roman" w:hAnsi="Times New Roman" w:cs="Times New Roman"/>
          <w:color w:val="222222"/>
          <w:sz w:val="24"/>
          <w:szCs w:val="24"/>
          <w:lang w:eastAsia="ru-RU"/>
        </w:rPr>
        <w:t> «Об утверждении показателей деятельности образовательной организации, подлежащей самообследованию»;</w:t>
      </w:r>
    </w:p>
    <w:p w:rsidR="007479E2" w:rsidRPr="00827E7B" w:rsidRDefault="00025BFA"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hyperlink r:id="rId12" w:anchor="/document/99/553940615/" w:tgtFrame="_self" w:history="1">
        <w:r w:rsidR="007479E2" w:rsidRPr="00827E7B">
          <w:rPr>
            <w:rFonts w:ascii="Times New Roman" w:eastAsia="Times New Roman" w:hAnsi="Times New Roman" w:cs="Times New Roman"/>
            <w:color w:val="01745C"/>
            <w:sz w:val="24"/>
            <w:szCs w:val="24"/>
            <w:u w:val="single"/>
            <w:lang w:eastAsia="ru-RU"/>
          </w:rPr>
          <w:t>приказом Минпросвещения от 13.03.2019 № 114</w:t>
        </w:r>
      </w:hyperlink>
      <w:r w:rsidR="007479E2" w:rsidRPr="00827E7B">
        <w:rPr>
          <w:rFonts w:ascii="Times New Roman" w:eastAsia="Times New Roman" w:hAnsi="Times New Roman" w:cs="Times New Roman"/>
          <w:color w:val="222222"/>
          <w:sz w:val="24"/>
          <w:szCs w:val="24"/>
          <w:lang w:eastAsia="ru-RU"/>
        </w:rPr>
        <w:t>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7479E2" w:rsidRPr="00827E7B" w:rsidRDefault="007479E2"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уставом детского сада;</w:t>
      </w:r>
    </w:p>
    <w:p w:rsidR="007479E2" w:rsidRPr="00827E7B" w:rsidRDefault="007479E2" w:rsidP="007479E2">
      <w:pPr>
        <w:numPr>
          <w:ilvl w:val="0"/>
          <w:numId w:val="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локальными нормативными актами </w:t>
      </w:r>
      <w:r w:rsidRPr="00827E7B">
        <w:rPr>
          <w:rFonts w:ascii="Times New Roman" w:eastAsia="Times New Roman" w:hAnsi="Times New Roman" w:cs="Times New Roman"/>
          <w:i/>
          <w:iCs/>
          <w:color w:val="222222"/>
          <w:sz w:val="24"/>
          <w:szCs w:val="24"/>
          <w:lang w:eastAsia="ru-RU"/>
        </w:rPr>
        <w:t>детского сада</w:t>
      </w:r>
      <w:r w:rsidRPr="00827E7B">
        <w:rPr>
          <w:rFonts w:ascii="Times New Roman" w:eastAsia="Times New Roman" w:hAnsi="Times New Roman" w:cs="Times New Roman"/>
          <w:color w:val="222222"/>
          <w:sz w:val="24"/>
          <w:szCs w:val="24"/>
          <w:lang w:eastAsia="ru-RU"/>
        </w:rPr>
        <w:t>.</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 xml:space="preserve">1.3. </w:t>
      </w:r>
      <w:r w:rsidR="001A1CF3">
        <w:rPr>
          <w:rFonts w:ascii="Times New Roman" w:eastAsia="Times New Roman" w:hAnsi="Times New Roman" w:cs="Times New Roman"/>
          <w:color w:val="222222"/>
          <w:sz w:val="24"/>
          <w:szCs w:val="24"/>
          <w:lang w:eastAsia="ru-RU"/>
        </w:rPr>
        <w:t>И</w:t>
      </w:r>
      <w:r w:rsidRPr="00827E7B">
        <w:rPr>
          <w:rFonts w:ascii="Times New Roman" w:eastAsia="Times New Roman" w:hAnsi="Times New Roman" w:cs="Times New Roman"/>
          <w:color w:val="222222"/>
          <w:sz w:val="24"/>
          <w:szCs w:val="24"/>
          <w:lang w:eastAsia="ru-RU"/>
        </w:rPr>
        <w:t>спользуются следующие термины:</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Качество образования</w:t>
      </w:r>
      <w:r w:rsidRPr="00827E7B">
        <w:rPr>
          <w:rFonts w:ascii="Times New Roman" w:eastAsia="Times New Roman" w:hAnsi="Times New Roman" w:cs="Times New Roman"/>
          <w:color w:val="222222"/>
          <w:sz w:val="24"/>
          <w:szCs w:val="24"/>
          <w:lang w:eastAsia="ru-RU"/>
        </w:rPr>
        <w:t> – комплексная характеристика образования,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Качество условий</w:t>
      </w:r>
      <w:r w:rsidRPr="00827E7B">
        <w:rPr>
          <w:rFonts w:ascii="Times New Roman" w:eastAsia="Times New Roman" w:hAnsi="Times New Roman" w:cs="Times New Roman"/>
          <w:color w:val="222222"/>
          <w:sz w:val="24"/>
          <w:szCs w:val="24"/>
          <w:lang w:eastAsia="ru-RU"/>
        </w:rPr>
        <w:t> – выполнение санитарно-гигиенических норм организации образовательного процесса; организация питания в ДОО; реализация мер по обеспечению безопасности воспитанников в ходе организации образовательного процесса.</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Оценка качества образования </w:t>
      </w:r>
      <w:r w:rsidRPr="00827E7B">
        <w:rPr>
          <w:rFonts w:ascii="Times New Roman" w:eastAsia="Times New Roman" w:hAnsi="Times New Roman" w:cs="Times New Roman"/>
          <w:color w:val="222222"/>
          <w:sz w:val="24"/>
          <w:szCs w:val="24"/>
          <w:lang w:eastAsia="ru-RU"/>
        </w:rPr>
        <w:t>–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Внутренняя система оценки качества образования</w:t>
      </w:r>
      <w:r w:rsidRPr="00827E7B">
        <w:rPr>
          <w:rFonts w:ascii="Times New Roman" w:eastAsia="Times New Roman" w:hAnsi="Times New Roman" w:cs="Times New Roman"/>
          <w:color w:val="222222"/>
          <w:sz w:val="24"/>
          <w:szCs w:val="24"/>
          <w:lang w:eastAsia="ru-RU"/>
        </w:rPr>
        <w:t> – целостная система диагностических и оценочных процедур, реализуемых в ДОО. Критерий – признак, на основании которого производится оценка, классификация оцениваемого объекта.</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Мониторинг в системе образования</w:t>
      </w:r>
      <w:r w:rsidRPr="00827E7B">
        <w:rPr>
          <w:rFonts w:ascii="Times New Roman" w:eastAsia="Times New Roman" w:hAnsi="Times New Roman" w:cs="Times New Roman"/>
          <w:color w:val="222222"/>
          <w:sz w:val="24"/>
          <w:szCs w:val="24"/>
          <w:lang w:eastAsia="ru-RU"/>
        </w:rPr>
        <w:t>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обеспечения общепризнанной, зафиксированной в нормативных документах и локальных актах системе государственно-</w:t>
      </w:r>
      <w:r w:rsidRPr="00827E7B">
        <w:rPr>
          <w:rFonts w:ascii="Times New Roman" w:eastAsia="Times New Roman" w:hAnsi="Times New Roman" w:cs="Times New Roman"/>
          <w:color w:val="222222"/>
          <w:sz w:val="24"/>
          <w:szCs w:val="24"/>
          <w:lang w:eastAsia="ru-RU"/>
        </w:rPr>
        <w:lastRenderedPageBreak/>
        <w:t>общественных требований к качеству образования, а также личностным ожиданиям участников образовательного процесса.</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Измерение </w:t>
      </w:r>
      <w:r w:rsidRPr="00827E7B">
        <w:rPr>
          <w:rFonts w:ascii="Times New Roman" w:eastAsia="Times New Roman" w:hAnsi="Times New Roman" w:cs="Times New Roman"/>
          <w:color w:val="222222"/>
          <w:sz w:val="24"/>
          <w:szCs w:val="24"/>
          <w:lang w:eastAsia="ru-RU"/>
        </w:rPr>
        <w:t>– метод регистрации состояния качества образования, а также оценка уровня образовательных достижений, которые имеют стандартизированную форму и содержание которых соответствует реализуемым образовательным программам.</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1.4. В качестве источников данных для оценки качества образования используются:</w:t>
      </w:r>
    </w:p>
    <w:p w:rsidR="007479E2" w:rsidRPr="00827E7B" w:rsidRDefault="007479E2" w:rsidP="007479E2">
      <w:pPr>
        <w:numPr>
          <w:ilvl w:val="0"/>
          <w:numId w:val="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анализ результатов внутреннего контроля образовательной деятельности;</w:t>
      </w:r>
    </w:p>
    <w:p w:rsidR="007479E2" w:rsidRPr="00827E7B" w:rsidRDefault="007479E2" w:rsidP="007479E2">
      <w:pPr>
        <w:numPr>
          <w:ilvl w:val="0"/>
          <w:numId w:val="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педагогический мониторинг;</w:t>
      </w:r>
    </w:p>
    <w:p w:rsidR="007479E2" w:rsidRPr="00827E7B" w:rsidRDefault="007479E2" w:rsidP="007479E2">
      <w:pPr>
        <w:numPr>
          <w:ilvl w:val="0"/>
          <w:numId w:val="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психолого-педагогическая диагностика;</w:t>
      </w:r>
    </w:p>
    <w:p w:rsidR="007479E2" w:rsidRPr="00827E7B" w:rsidRDefault="007479E2" w:rsidP="007479E2">
      <w:pPr>
        <w:numPr>
          <w:ilvl w:val="0"/>
          <w:numId w:val="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социологическое анкетирование (участников образовательных отношений);</w:t>
      </w:r>
    </w:p>
    <w:p w:rsidR="007479E2" w:rsidRPr="00827E7B" w:rsidRDefault="007479E2" w:rsidP="007479E2">
      <w:pPr>
        <w:numPr>
          <w:ilvl w:val="0"/>
          <w:numId w:val="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аналитические отчеты педагогов ДОО (об итогах реализации ОП ДО, созданных условиях для качественной реализации ОП ДО);</w:t>
      </w:r>
    </w:p>
    <w:p w:rsidR="007479E2" w:rsidRPr="00827E7B" w:rsidRDefault="007479E2" w:rsidP="007479E2">
      <w:pPr>
        <w:numPr>
          <w:ilvl w:val="0"/>
          <w:numId w:val="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наблюдение организованной образовательной деятельности, мероприятий, организуемых педагогами ДОО.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1.5. Настоящее Положение, все дополнения и изменения к нему рассматриваются и принимаются педагогическим советом детского сада, утверждаются приказом заведующего детского сада.</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2. Основные цели, задачи, принципы ВСОКО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2.1. Цель ВСОКО – установить соответствие качества дошкольного образования в детском саду действующему законодательству РФ в сфере образования.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2.2. Задачи ВСОКО:</w:t>
      </w:r>
    </w:p>
    <w:p w:rsidR="007479E2" w:rsidRPr="00827E7B" w:rsidRDefault="007479E2" w:rsidP="007479E2">
      <w:pPr>
        <w:numPr>
          <w:ilvl w:val="0"/>
          <w:numId w:val="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формирование механизма единой системы сбора, обработки и хранения информации о состоянии качества образования в детском саду;</w:t>
      </w:r>
    </w:p>
    <w:p w:rsidR="007479E2" w:rsidRPr="00827E7B" w:rsidRDefault="007479E2" w:rsidP="007479E2">
      <w:pPr>
        <w:numPr>
          <w:ilvl w:val="0"/>
          <w:numId w:val="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систематическое отслеживание и анализ состояния системы образования в детском саду для принятия обоснованных и своевременных управленческих решений, направленных на повышение качества дошкольного образования;</w:t>
      </w:r>
    </w:p>
    <w:p w:rsidR="007479E2" w:rsidRPr="00827E7B" w:rsidRDefault="007479E2" w:rsidP="007479E2">
      <w:pPr>
        <w:numPr>
          <w:ilvl w:val="0"/>
          <w:numId w:val="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деятельности по достижению соответствующего качества образования.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2.3. Назначение ВСОКО – обеспечение детского сада информацией:</w:t>
      </w:r>
    </w:p>
    <w:p w:rsidR="007479E2" w:rsidRPr="00827E7B" w:rsidRDefault="007479E2" w:rsidP="007479E2">
      <w:pPr>
        <w:numPr>
          <w:ilvl w:val="0"/>
          <w:numId w:val="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о качестве образовательной деятельности по реализации ООП ДО в детском саду;</w:t>
      </w:r>
    </w:p>
    <w:p w:rsidR="007479E2" w:rsidRPr="00827E7B" w:rsidRDefault="007479E2" w:rsidP="007479E2">
      <w:pPr>
        <w:numPr>
          <w:ilvl w:val="0"/>
          <w:numId w:val="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качестве условий в детском саду, обеспечивающих реализацию ООП ДО;</w:t>
      </w:r>
    </w:p>
    <w:p w:rsidR="007479E2" w:rsidRPr="00827E7B" w:rsidRDefault="007479E2" w:rsidP="007479E2">
      <w:pPr>
        <w:numPr>
          <w:ilvl w:val="0"/>
          <w:numId w:val="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качестве образовательных результатов, достигнутых при реализации ООП ДО.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2.4. Основными принципами ВСОКО в детском саду являются:</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объективности, достоверности, полноты и системности информации о качестве образования;</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открытости, прозрачности процедур оценки качества образования;</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доступности информации о состоянии и качестве образования для участников образовательных отношений;</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взаимного дополнения оценочных процедур, установление между ними взаимосвязей и взаимозависимостей;</w:t>
      </w:r>
    </w:p>
    <w:p w:rsidR="007479E2" w:rsidRPr="00827E7B" w:rsidRDefault="007479E2" w:rsidP="007479E2">
      <w:pPr>
        <w:numPr>
          <w:ilvl w:val="0"/>
          <w:numId w:val="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принцип соблюдения морально-этических норм при проведении процедур оценки качества образования в детском саду.</w:t>
      </w:r>
    </w:p>
    <w:p w:rsidR="007479E2" w:rsidRDefault="007479E2" w:rsidP="007479E2">
      <w:pPr>
        <w:spacing w:after="120" w:line="240" w:lineRule="auto"/>
        <w:jc w:val="center"/>
        <w:rPr>
          <w:rFonts w:ascii="Times New Roman" w:eastAsia="Times New Roman" w:hAnsi="Times New Roman" w:cs="Times New Roman"/>
          <w:b/>
          <w:bCs/>
          <w:color w:val="222222"/>
          <w:sz w:val="24"/>
          <w:szCs w:val="24"/>
          <w:lang w:eastAsia="ru-RU"/>
        </w:rPr>
      </w:pP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lastRenderedPageBreak/>
        <w:t>3. Организация ВСОКО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3.1. Обязанность по организации и функционированию ВСОКО в детском саду возлагается на </w:t>
      </w:r>
      <w:r w:rsidRPr="00827E7B">
        <w:rPr>
          <w:rFonts w:ascii="Times New Roman" w:eastAsia="Times New Roman" w:hAnsi="Times New Roman" w:cs="Times New Roman"/>
          <w:i/>
          <w:iCs/>
          <w:color w:val="222222"/>
          <w:sz w:val="24"/>
          <w:szCs w:val="24"/>
          <w:lang w:eastAsia="ru-RU"/>
        </w:rPr>
        <w:t>рабочую группу, состав которой утверждается приказом детского сада</w:t>
      </w:r>
      <w:r w:rsidRPr="00827E7B">
        <w:rPr>
          <w:rFonts w:ascii="Times New Roman" w:eastAsia="Times New Roman" w:hAnsi="Times New Roman" w:cs="Times New Roman"/>
          <w:color w:val="222222"/>
          <w:sz w:val="24"/>
          <w:szCs w:val="24"/>
          <w:lang w:eastAsia="ru-RU"/>
        </w:rPr>
        <w:t>.</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3.2. </w:t>
      </w:r>
      <w:r w:rsidRPr="00827E7B">
        <w:rPr>
          <w:rFonts w:ascii="Times New Roman" w:eastAsia="Times New Roman" w:hAnsi="Times New Roman" w:cs="Times New Roman"/>
          <w:i/>
          <w:iCs/>
          <w:color w:val="222222"/>
          <w:sz w:val="24"/>
          <w:szCs w:val="24"/>
          <w:lang w:eastAsia="ru-RU"/>
        </w:rPr>
        <w:t>Рабочая группа по разработке и внедрению ВСОКО</w:t>
      </w:r>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формирует блок локальных актов, которые регулируют функционирование ВСОКО в детском саду, представляет их на утверждение заведующему детского сада и контролирует их исполнение;</w:t>
      </w:r>
    </w:p>
    <w:p w:rsidR="007479E2" w:rsidRPr="00827E7B" w:rsidRDefault="007479E2" w:rsidP="007479E2">
      <w:pPr>
        <w:numPr>
          <w:ilvl w:val="0"/>
          <w:numId w:val="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обеспечивает в соответствии с ООП ДО детского сада проведение мониторинговых, социологических и статистических процедур по вопросам качества образования;</w:t>
      </w:r>
    </w:p>
    <w:p w:rsidR="007479E2" w:rsidRPr="00827E7B" w:rsidRDefault="007479E2" w:rsidP="007479E2">
      <w:pPr>
        <w:numPr>
          <w:ilvl w:val="0"/>
          <w:numId w:val="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организует сбор, обработку, хранение и представление информации о состоянии качества образования на уровне детского сада;</w:t>
      </w:r>
    </w:p>
    <w:p w:rsidR="007479E2" w:rsidRPr="00827E7B" w:rsidRDefault="007479E2" w:rsidP="007479E2">
      <w:pPr>
        <w:numPr>
          <w:ilvl w:val="0"/>
          <w:numId w:val="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формирует информационно-аналитические материалы по результатам оценки качества образования в детском саду;</w:t>
      </w:r>
    </w:p>
    <w:p w:rsidR="007479E2" w:rsidRPr="00827E7B" w:rsidRDefault="007479E2" w:rsidP="007479E2">
      <w:pPr>
        <w:numPr>
          <w:ilvl w:val="0"/>
          <w:numId w:val="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предлагает проекты управленческих решений по повышению качества образования на основе анализа результатов, полученных в процессе реализации ВСОКО.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3.3. </w:t>
      </w:r>
      <w:r w:rsidRPr="00827E7B">
        <w:rPr>
          <w:rFonts w:ascii="Times New Roman" w:eastAsia="Times New Roman" w:hAnsi="Times New Roman" w:cs="Times New Roman"/>
          <w:i/>
          <w:iCs/>
          <w:color w:val="222222"/>
          <w:sz w:val="24"/>
          <w:szCs w:val="24"/>
          <w:lang w:eastAsia="ru-RU"/>
        </w:rPr>
        <w:t>Педагогический совет детского сада</w:t>
      </w:r>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8"/>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заслушивает информационно-аналитические материалы по результатам оценки качества образования в детском саду;</w:t>
      </w:r>
    </w:p>
    <w:p w:rsidR="007479E2" w:rsidRPr="00827E7B" w:rsidRDefault="007479E2" w:rsidP="007479E2">
      <w:pPr>
        <w:numPr>
          <w:ilvl w:val="0"/>
          <w:numId w:val="8"/>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принимает решения по повышению качества образования на основе анализа результатов, полученных в процессе оценки качества.</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4. Реализация ВСОКО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4.1.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(п. 1.1 ФГОС ДО).</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 Направлениями ВСОКО являются:</w:t>
      </w:r>
    </w:p>
    <w:p w:rsidR="007479E2" w:rsidRPr="00827E7B" w:rsidRDefault="007479E2" w:rsidP="007479E2">
      <w:pPr>
        <w:numPr>
          <w:ilvl w:val="0"/>
          <w:numId w:val="9"/>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качество условий реализации ООП ДО детского сада;</w:t>
      </w:r>
    </w:p>
    <w:p w:rsidR="007479E2" w:rsidRPr="00827E7B" w:rsidRDefault="007479E2" w:rsidP="007479E2">
      <w:pPr>
        <w:numPr>
          <w:ilvl w:val="0"/>
          <w:numId w:val="9"/>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качество организации образовательной деятельности в детском саду;</w:t>
      </w:r>
    </w:p>
    <w:p w:rsidR="007479E2" w:rsidRPr="00827E7B" w:rsidRDefault="007479E2" w:rsidP="007479E2">
      <w:pPr>
        <w:numPr>
          <w:ilvl w:val="0"/>
          <w:numId w:val="9"/>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качество результатов реализации ООП ДО детского сада.</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4.2.1. Система оценки </w:t>
      </w:r>
      <w:r w:rsidRPr="00827E7B">
        <w:rPr>
          <w:rFonts w:ascii="Times New Roman" w:eastAsia="Times New Roman" w:hAnsi="Times New Roman" w:cs="Times New Roman"/>
          <w:b/>
          <w:bCs/>
          <w:color w:val="222222"/>
          <w:sz w:val="24"/>
          <w:szCs w:val="24"/>
          <w:lang w:eastAsia="ru-RU"/>
        </w:rPr>
        <w:t>качества условий реализации ООП ДО</w:t>
      </w:r>
      <w:r w:rsidRPr="00827E7B">
        <w:rPr>
          <w:rFonts w:ascii="Times New Roman" w:eastAsia="Times New Roman" w:hAnsi="Times New Roman" w:cs="Times New Roman"/>
          <w:color w:val="222222"/>
          <w:sz w:val="24"/>
          <w:szCs w:val="24"/>
          <w:lang w:eastAsia="ru-RU"/>
        </w:rPr>
        <w:t> детского сада включает в себя оценку:</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4.2.1.1. Развивающей предметно-пространственной среды, в том числе для реализации программы воспитания (</w:t>
      </w:r>
      <w:hyperlink r:id="rId13" w:anchor="/document/118/49757/dfasro9s43/" w:history="1">
        <w:r w:rsidRPr="00827E7B">
          <w:rPr>
            <w:rFonts w:ascii="Times New Roman" w:eastAsia="Times New Roman" w:hAnsi="Times New Roman" w:cs="Times New Roman"/>
            <w:color w:val="0047B3"/>
            <w:sz w:val="24"/>
            <w:szCs w:val="24"/>
            <w:u w:val="single"/>
            <w:lang w:eastAsia="ru-RU"/>
          </w:rPr>
          <w:t>приложение 1</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0"/>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насыщенность предметно-пространственной среды;</w:t>
      </w:r>
    </w:p>
    <w:p w:rsidR="007479E2" w:rsidRPr="00827E7B" w:rsidRDefault="007479E2" w:rsidP="007479E2">
      <w:pPr>
        <w:numPr>
          <w:ilvl w:val="0"/>
          <w:numId w:val="10"/>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трансформируемость пространства;</w:t>
      </w:r>
    </w:p>
    <w:p w:rsidR="007479E2" w:rsidRPr="00827E7B" w:rsidRDefault="007479E2" w:rsidP="007479E2">
      <w:pPr>
        <w:numPr>
          <w:ilvl w:val="0"/>
          <w:numId w:val="10"/>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полифункциональность игровых материалов;</w:t>
      </w:r>
    </w:p>
    <w:p w:rsidR="007479E2" w:rsidRPr="00827E7B" w:rsidRDefault="007479E2" w:rsidP="007479E2">
      <w:pPr>
        <w:numPr>
          <w:ilvl w:val="0"/>
          <w:numId w:val="10"/>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вариативность предметно-пространственной среды;</w:t>
      </w:r>
    </w:p>
    <w:p w:rsidR="007479E2" w:rsidRPr="00827E7B" w:rsidRDefault="007479E2" w:rsidP="007479E2">
      <w:pPr>
        <w:numPr>
          <w:ilvl w:val="0"/>
          <w:numId w:val="10"/>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доступность предметно-пространственной среды;</w:t>
      </w:r>
    </w:p>
    <w:p w:rsidR="007479E2" w:rsidRPr="00827E7B" w:rsidRDefault="007479E2" w:rsidP="007479E2">
      <w:pPr>
        <w:numPr>
          <w:ilvl w:val="0"/>
          <w:numId w:val="10"/>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безопасность предметно-пространственной среды.</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4.2.1.2. Материально-технических условий (</w:t>
      </w:r>
      <w:hyperlink r:id="rId14" w:anchor="/document/118/49757/dfas9q3uq2/" w:history="1">
        <w:r w:rsidRPr="00827E7B">
          <w:rPr>
            <w:rFonts w:ascii="Times New Roman" w:eastAsia="Times New Roman" w:hAnsi="Times New Roman" w:cs="Times New Roman"/>
            <w:color w:val="0047B3"/>
            <w:sz w:val="24"/>
            <w:szCs w:val="24"/>
            <w:u w:val="single"/>
            <w:lang w:eastAsia="ru-RU"/>
          </w:rPr>
          <w:t>приложение 2</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материально-техническому обеспечению образовательных программ;</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средствам обучения и воспитания, используемым в образовательной деятельности, в соответствии с санитарными правилами и нормами;</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состоянию и содержанию территории, зданий и помещений в соответствии с санитарными правилами и нормами;</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контролю организации питания;</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организации медицинского обслуживания воспитанников;</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охране здания и территории;</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определяемые в соответствии с правилами пожарной безопасности;</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информационному обеспечению;</w:t>
      </w:r>
    </w:p>
    <w:p w:rsidR="007479E2" w:rsidRPr="00827E7B" w:rsidRDefault="007479E2" w:rsidP="007479E2">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lastRenderedPageBreak/>
        <w:t>требования к доступной среде.</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4.2.1.3. Кадровых условий (</w:t>
      </w:r>
      <w:hyperlink r:id="rId15" w:anchor="/document/118/49757/dfasx5dg2e/" w:history="1">
        <w:r w:rsidRPr="00827E7B">
          <w:rPr>
            <w:rFonts w:ascii="Times New Roman" w:eastAsia="Times New Roman" w:hAnsi="Times New Roman" w:cs="Times New Roman"/>
            <w:color w:val="0047B3"/>
            <w:sz w:val="24"/>
            <w:szCs w:val="24"/>
            <w:u w:val="single"/>
            <w:lang w:eastAsia="ru-RU"/>
          </w:rPr>
          <w:t>приложение 3</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укомплектованность педагогическими кадрами;</w:t>
      </w:r>
    </w:p>
    <w:p w:rsidR="007479E2" w:rsidRPr="00827E7B" w:rsidRDefault="007479E2" w:rsidP="007479E2">
      <w:pPr>
        <w:numPr>
          <w:ilvl w:val="0"/>
          <w:numId w:val="1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уровень образования педагогических кадров;</w:t>
      </w:r>
    </w:p>
    <w:p w:rsidR="007479E2" w:rsidRPr="00827E7B" w:rsidRDefault="007479E2" w:rsidP="007479E2">
      <w:pPr>
        <w:numPr>
          <w:ilvl w:val="0"/>
          <w:numId w:val="1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уровень квалификации педагогических кадров;</w:t>
      </w:r>
    </w:p>
    <w:p w:rsidR="007479E2" w:rsidRPr="00827E7B" w:rsidRDefault="007479E2" w:rsidP="007479E2">
      <w:pPr>
        <w:numPr>
          <w:ilvl w:val="0"/>
          <w:numId w:val="1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дополнительное профессиональное образование педагогических работников;</w:t>
      </w:r>
    </w:p>
    <w:p w:rsidR="007479E2" w:rsidRPr="00827E7B" w:rsidRDefault="007479E2" w:rsidP="007479E2">
      <w:pPr>
        <w:numPr>
          <w:ilvl w:val="0"/>
          <w:numId w:val="1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компетентность педагогических кадров;</w:t>
      </w:r>
    </w:p>
    <w:p w:rsidR="007479E2" w:rsidRPr="00827E7B" w:rsidRDefault="007479E2" w:rsidP="007479E2">
      <w:pPr>
        <w:numPr>
          <w:ilvl w:val="0"/>
          <w:numId w:val="12"/>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профессиональные достижения педагогических кадров.</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4.2.1.4. Психолого-педагогических условий (</w:t>
      </w:r>
      <w:hyperlink r:id="rId16" w:anchor="/document/118/49757/dfas5ulhg5/" w:history="1">
        <w:r w:rsidRPr="00827E7B">
          <w:rPr>
            <w:rFonts w:ascii="Times New Roman" w:eastAsia="Times New Roman" w:hAnsi="Times New Roman" w:cs="Times New Roman"/>
            <w:color w:val="0047B3"/>
            <w:sz w:val="24"/>
            <w:szCs w:val="24"/>
            <w:u w:val="single"/>
            <w:lang w:eastAsia="ru-RU"/>
          </w:rPr>
          <w:t>приложение 4</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уважительное отношение педагога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поддержка педагогом положительного, доброжелательного отношения детей друг к другу и взаимодействия детей друг с другом в разных видах деятельности;</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поддержка инициативы и самостоятельности детей в деятельности, специфических для них видах деятельности;</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возможность выбора детьми материалов, видов активности, участников совместной деятельности и общения;</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защита детей от всех форм физического и психического насилия;</w:t>
      </w:r>
    </w:p>
    <w:p w:rsidR="007479E2" w:rsidRPr="00827E7B" w:rsidRDefault="007479E2" w:rsidP="007479E2">
      <w:pPr>
        <w:numPr>
          <w:ilvl w:val="0"/>
          <w:numId w:val="13"/>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4.2.1.5. Финансовых условий (</w:t>
      </w:r>
      <w:hyperlink r:id="rId17" w:anchor="/document/118/49757/dfasgfkveg/" w:history="1">
        <w:r w:rsidRPr="00827E7B">
          <w:rPr>
            <w:rFonts w:ascii="Times New Roman" w:eastAsia="Times New Roman" w:hAnsi="Times New Roman" w:cs="Times New Roman"/>
            <w:color w:val="0047B3"/>
            <w:sz w:val="24"/>
            <w:szCs w:val="24"/>
            <w:u w:val="single"/>
            <w:lang w:eastAsia="ru-RU"/>
          </w:rPr>
          <w:t>приложение 5</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расходы на оплату труда работников;</w:t>
      </w:r>
    </w:p>
    <w:p w:rsidR="007479E2" w:rsidRPr="00827E7B" w:rsidRDefault="007479E2" w:rsidP="007479E2">
      <w:pPr>
        <w:numPr>
          <w:ilvl w:val="0"/>
          <w:numId w:val="1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расходы на приобретение средств обучения и воспитания, соответствующих материалов;</w:t>
      </w:r>
    </w:p>
    <w:p w:rsidR="007479E2" w:rsidRPr="00827E7B" w:rsidRDefault="007479E2" w:rsidP="007479E2">
      <w:pPr>
        <w:numPr>
          <w:ilvl w:val="0"/>
          <w:numId w:val="1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расходы, связанные с дополнительным профессиональным образованием педагогических работников по профилю их педагогической деятельности;</w:t>
      </w:r>
    </w:p>
    <w:p w:rsidR="007479E2" w:rsidRPr="00827E7B" w:rsidRDefault="007479E2" w:rsidP="007479E2">
      <w:pPr>
        <w:numPr>
          <w:ilvl w:val="0"/>
          <w:numId w:val="1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контроль информации о финансовом обеспечении, представленной на официальном сайте детского сада;</w:t>
      </w:r>
    </w:p>
    <w:p w:rsidR="007479E2" w:rsidRPr="00827E7B" w:rsidRDefault="007479E2" w:rsidP="007479E2">
      <w:pPr>
        <w:numPr>
          <w:ilvl w:val="0"/>
          <w:numId w:val="14"/>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предоставление дополнительных образовательных услуг, в том числе платных.</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4.2.2. Система оценки </w:t>
      </w:r>
      <w:r w:rsidRPr="00827E7B">
        <w:rPr>
          <w:rFonts w:ascii="Times New Roman" w:eastAsia="Times New Roman" w:hAnsi="Times New Roman" w:cs="Times New Roman"/>
          <w:b/>
          <w:bCs/>
          <w:color w:val="222222"/>
          <w:sz w:val="24"/>
          <w:szCs w:val="24"/>
          <w:lang w:eastAsia="ru-RU"/>
        </w:rPr>
        <w:t>качества организации образовательной деятельности</w:t>
      </w:r>
      <w:r w:rsidRPr="00827E7B">
        <w:rPr>
          <w:rFonts w:ascii="Times New Roman" w:eastAsia="Times New Roman" w:hAnsi="Times New Roman" w:cs="Times New Roman"/>
          <w:color w:val="222222"/>
          <w:sz w:val="24"/>
          <w:szCs w:val="24"/>
          <w:lang w:eastAsia="ru-RU"/>
        </w:rPr>
        <w:t> включает в себя оценку (</w:t>
      </w:r>
      <w:hyperlink r:id="rId18" w:anchor="/document/118/49757/dfasxiz1yl/" w:history="1">
        <w:r w:rsidRPr="00827E7B">
          <w:rPr>
            <w:rFonts w:ascii="Times New Roman" w:eastAsia="Times New Roman" w:hAnsi="Times New Roman" w:cs="Times New Roman"/>
            <w:color w:val="0047B3"/>
            <w:sz w:val="24"/>
            <w:szCs w:val="24"/>
            <w:u w:val="single"/>
            <w:lang w:eastAsia="ru-RU"/>
          </w:rPr>
          <w:t>приложение 6</w:t>
        </w:r>
      </w:hyperlink>
      <w:r w:rsidRPr="00827E7B">
        <w:rPr>
          <w:rFonts w:ascii="Times New Roman" w:eastAsia="Times New Roman" w:hAnsi="Times New Roman" w:cs="Times New Roman"/>
          <w:color w:val="222222"/>
          <w:sz w:val="24"/>
          <w:szCs w:val="24"/>
          <w:lang w:eastAsia="ru-RU"/>
        </w:rPr>
        <w:t>):</w:t>
      </w:r>
    </w:p>
    <w:p w:rsidR="007479E2" w:rsidRPr="00827E7B" w:rsidRDefault="007479E2" w:rsidP="007479E2">
      <w:pPr>
        <w:numPr>
          <w:ilvl w:val="0"/>
          <w:numId w:val="1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ООП ДО;</w:t>
      </w:r>
    </w:p>
    <w:p w:rsidR="007479E2" w:rsidRPr="00827E7B" w:rsidRDefault="007479E2" w:rsidP="007479E2">
      <w:pPr>
        <w:numPr>
          <w:ilvl w:val="0"/>
          <w:numId w:val="1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АООП ДО;</w:t>
      </w:r>
    </w:p>
    <w:p w:rsidR="007479E2" w:rsidRPr="00827E7B" w:rsidRDefault="007479E2" w:rsidP="007479E2">
      <w:pPr>
        <w:numPr>
          <w:ilvl w:val="0"/>
          <w:numId w:val="1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дополнительных общеразвивающих программ;</w:t>
      </w:r>
    </w:p>
    <w:p w:rsidR="007479E2" w:rsidRPr="00827E7B" w:rsidRDefault="007479E2" w:rsidP="007479E2">
      <w:pPr>
        <w:numPr>
          <w:ilvl w:val="0"/>
          <w:numId w:val="1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w:t>
      </w:r>
    </w:p>
    <w:p w:rsidR="007479E2" w:rsidRPr="00827E7B" w:rsidRDefault="007479E2" w:rsidP="007479E2">
      <w:pPr>
        <w:numPr>
          <w:ilvl w:val="0"/>
          <w:numId w:val="15"/>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качества взаимодействия участников образовательных отношений, в том числе по вопросам воспитания, а также сотрудничества с социальными партнерами.</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4.2.3. Содержание процедуры оценки системы </w:t>
      </w:r>
      <w:r w:rsidRPr="00827E7B">
        <w:rPr>
          <w:rFonts w:ascii="Times New Roman" w:eastAsia="Times New Roman" w:hAnsi="Times New Roman" w:cs="Times New Roman"/>
          <w:b/>
          <w:bCs/>
          <w:color w:val="222222"/>
          <w:sz w:val="24"/>
          <w:szCs w:val="24"/>
          <w:lang w:eastAsia="ru-RU"/>
        </w:rPr>
        <w:t>качества результатов освоения ОП ДО</w:t>
      </w:r>
      <w:r w:rsidRPr="00827E7B">
        <w:rPr>
          <w:rFonts w:ascii="Times New Roman" w:eastAsia="Times New Roman" w:hAnsi="Times New Roman" w:cs="Times New Roman"/>
          <w:color w:val="222222"/>
          <w:sz w:val="24"/>
          <w:szCs w:val="24"/>
          <w:lang w:eastAsia="ru-RU"/>
        </w:rPr>
        <w:t> включает в себя оценку:</w:t>
      </w:r>
    </w:p>
    <w:p w:rsidR="007479E2" w:rsidRPr="00827E7B" w:rsidRDefault="007479E2" w:rsidP="007479E2">
      <w:pPr>
        <w:numPr>
          <w:ilvl w:val="0"/>
          <w:numId w:val="1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динамики индивидуального развития детей при освоении ООП ДО, АООП, дополнительных общеразвивающих программ (</w:t>
      </w:r>
      <w:hyperlink r:id="rId19" w:anchor="/document/118/49757/dfas43z32n/" w:history="1">
        <w:r w:rsidRPr="00827E7B">
          <w:rPr>
            <w:rFonts w:ascii="Times New Roman" w:eastAsia="Times New Roman" w:hAnsi="Times New Roman" w:cs="Times New Roman"/>
            <w:i/>
            <w:iCs/>
            <w:color w:val="0047B3"/>
            <w:sz w:val="24"/>
            <w:szCs w:val="24"/>
            <w:u w:val="single"/>
            <w:lang w:eastAsia="ru-RU"/>
          </w:rPr>
          <w:t>приложение 7</w:t>
        </w:r>
      </w:hyperlink>
      <w:r w:rsidRPr="00827E7B">
        <w:rPr>
          <w:rFonts w:ascii="Times New Roman" w:eastAsia="Times New Roman" w:hAnsi="Times New Roman" w:cs="Times New Roman"/>
          <w:i/>
          <w:iCs/>
          <w:color w:val="222222"/>
          <w:sz w:val="24"/>
          <w:szCs w:val="24"/>
          <w:lang w:eastAsia="ru-RU"/>
        </w:rPr>
        <w:t>);</w:t>
      </w:r>
    </w:p>
    <w:p w:rsidR="007479E2" w:rsidRPr="00827E7B" w:rsidRDefault="007479E2" w:rsidP="007479E2">
      <w:pPr>
        <w:numPr>
          <w:ilvl w:val="0"/>
          <w:numId w:val="1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динамики состояния здоровья воспитанников;</w:t>
      </w:r>
    </w:p>
    <w:p w:rsidR="007479E2" w:rsidRPr="00827E7B" w:rsidRDefault="007479E2" w:rsidP="007479E2">
      <w:pPr>
        <w:numPr>
          <w:ilvl w:val="0"/>
          <w:numId w:val="1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динамики уровня адаптации детей к условиям детского сада;</w:t>
      </w:r>
    </w:p>
    <w:p w:rsidR="007479E2" w:rsidRPr="00827E7B" w:rsidRDefault="007479E2" w:rsidP="007479E2">
      <w:pPr>
        <w:numPr>
          <w:ilvl w:val="0"/>
          <w:numId w:val="1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lastRenderedPageBreak/>
        <w:t>уровня развития способностей и склонностей, интересов детей, их достижений;</w:t>
      </w:r>
    </w:p>
    <w:p w:rsidR="007479E2" w:rsidRPr="00827E7B" w:rsidRDefault="007479E2" w:rsidP="007479E2">
      <w:pPr>
        <w:numPr>
          <w:ilvl w:val="0"/>
          <w:numId w:val="1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уровня формирования у старших дошкольников предпосылок к учебной деятельности;</w:t>
      </w:r>
    </w:p>
    <w:p w:rsidR="007479E2" w:rsidRPr="00827E7B" w:rsidRDefault="007479E2" w:rsidP="007479E2">
      <w:pPr>
        <w:numPr>
          <w:ilvl w:val="0"/>
          <w:numId w:val="16"/>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удовлетворенности родителей качеством образовательных результатов (</w:t>
      </w:r>
      <w:hyperlink r:id="rId20" w:anchor="/document/118/49757/dfasnyrgci/" w:history="1">
        <w:r w:rsidRPr="00827E7B">
          <w:rPr>
            <w:rFonts w:ascii="Times New Roman" w:eastAsia="Times New Roman" w:hAnsi="Times New Roman" w:cs="Times New Roman"/>
            <w:i/>
            <w:iCs/>
            <w:color w:val="0047B3"/>
            <w:sz w:val="24"/>
            <w:szCs w:val="24"/>
            <w:u w:val="single"/>
            <w:lang w:eastAsia="ru-RU"/>
          </w:rPr>
          <w:t>приложение 8</w:t>
        </w:r>
      </w:hyperlink>
      <w:r w:rsidRPr="00827E7B">
        <w:rPr>
          <w:rFonts w:ascii="Times New Roman" w:eastAsia="Times New Roman" w:hAnsi="Times New Roman" w:cs="Times New Roman"/>
          <w:i/>
          <w:iCs/>
          <w:color w:val="222222"/>
          <w:sz w:val="24"/>
          <w:szCs w:val="24"/>
          <w:lang w:eastAsia="ru-RU"/>
        </w:rPr>
        <w:t>).</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4.3. Для осуществления процедуры внутренней системы оценки качества образования в детском саду составляется </w:t>
      </w:r>
      <w:r w:rsidRPr="00827E7B">
        <w:rPr>
          <w:rFonts w:ascii="Times New Roman" w:eastAsia="Times New Roman" w:hAnsi="Times New Roman" w:cs="Times New Roman"/>
          <w:i/>
          <w:iCs/>
          <w:color w:val="222222"/>
          <w:sz w:val="24"/>
          <w:szCs w:val="24"/>
          <w:lang w:eastAsia="ru-RU"/>
        </w:rPr>
        <w:t>план-график реализации мероприятий ВСОКО</w:t>
      </w:r>
      <w:r w:rsidRPr="00827E7B">
        <w:rPr>
          <w:rFonts w:ascii="Times New Roman" w:eastAsia="Times New Roman" w:hAnsi="Times New Roman" w:cs="Times New Roman"/>
          <w:color w:val="222222"/>
          <w:sz w:val="24"/>
          <w:szCs w:val="24"/>
          <w:lang w:eastAsia="ru-RU"/>
        </w:rPr>
        <w:t> на учебный год, в котором определяются </w:t>
      </w:r>
      <w:r w:rsidRPr="00827E7B">
        <w:rPr>
          <w:rFonts w:ascii="Times New Roman" w:eastAsia="Times New Roman" w:hAnsi="Times New Roman" w:cs="Times New Roman"/>
          <w:i/>
          <w:iCs/>
          <w:color w:val="222222"/>
          <w:sz w:val="24"/>
          <w:szCs w:val="24"/>
          <w:lang w:eastAsia="ru-RU"/>
        </w:rPr>
        <w:t>направления, критерии и показатели оценки, сроки, периодичность, ответственные и исполнители. План-график реализации мероприятий ВСОКО</w:t>
      </w:r>
      <w:r w:rsidRPr="00827E7B">
        <w:rPr>
          <w:rFonts w:ascii="Times New Roman" w:eastAsia="Times New Roman" w:hAnsi="Times New Roman" w:cs="Times New Roman"/>
          <w:color w:val="222222"/>
          <w:sz w:val="24"/>
          <w:szCs w:val="24"/>
          <w:lang w:eastAsia="ru-RU"/>
        </w:rPr>
        <w:t> является составной частью планирования деятельности детского сада на учебный год.</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4.4. Процедура проведения ВСОКО предполагает следующий алгоритм действий:</w:t>
      </w:r>
    </w:p>
    <w:p w:rsidR="007479E2" w:rsidRPr="00827E7B" w:rsidRDefault="007479E2" w:rsidP="007479E2">
      <w:pPr>
        <w:numPr>
          <w:ilvl w:val="0"/>
          <w:numId w:val="1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сбор информации на основе используемых методик;</w:t>
      </w:r>
    </w:p>
    <w:p w:rsidR="007479E2" w:rsidRPr="00827E7B" w:rsidRDefault="007479E2" w:rsidP="007479E2">
      <w:pPr>
        <w:numPr>
          <w:ilvl w:val="0"/>
          <w:numId w:val="1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анализ и обработка полученных данных, сопоставление с нормативными показателями;</w:t>
      </w:r>
    </w:p>
    <w:p w:rsidR="007479E2" w:rsidRPr="00827E7B" w:rsidRDefault="007479E2" w:rsidP="007479E2">
      <w:pPr>
        <w:numPr>
          <w:ilvl w:val="0"/>
          <w:numId w:val="1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рассмотрение полученных результатов на педагогическом совете детского сада;</w:t>
      </w:r>
    </w:p>
    <w:p w:rsidR="007479E2" w:rsidRPr="00827E7B" w:rsidRDefault="007479E2" w:rsidP="007479E2">
      <w:pPr>
        <w:numPr>
          <w:ilvl w:val="0"/>
          <w:numId w:val="1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выявление влияющих на качество образования факторов, принятие управленческих решений по устранению отрицательных последствий;</w:t>
      </w:r>
    </w:p>
    <w:p w:rsidR="007479E2" w:rsidRPr="00827E7B" w:rsidRDefault="007479E2" w:rsidP="007479E2">
      <w:pPr>
        <w:numPr>
          <w:ilvl w:val="0"/>
          <w:numId w:val="17"/>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формулирование основных стратегических направлений развития образовательного процесса на основе анализа полученных данных.</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4.5. Результаты оценки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 с указанием сроков исполнения и ответственных исполнителей.</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4.6. Результаты анализа данных ВСОКО могут быть использованы для составления ежегодного отчета детского сада о результатах самообследования деятельности.</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5. Заключительные положения</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5.1. Придание гласности и открытости результатам оценки качества образования осуществляется путем предоставления информации заказчикам и потребителям образовательных услуг, в том числе посредством размещения отчета о самообследовании на официальном сайте детского сада.</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5.2. Лица, осуществляющие оценку качества образования в детском саду, несут ответственность за достоверность излагаемых сведений, представляемых в отчетных документах по итогам оценки.</w:t>
      </w:r>
    </w:p>
    <w:p w:rsidR="007479E2" w:rsidRPr="00827E7B" w:rsidRDefault="007479E2" w:rsidP="007479E2">
      <w:pPr>
        <w:spacing w:after="12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 xml:space="preserve">5.3. </w:t>
      </w:r>
      <w:r w:rsidR="001A1CF3">
        <w:rPr>
          <w:rFonts w:ascii="Times New Roman" w:eastAsia="Times New Roman" w:hAnsi="Times New Roman" w:cs="Times New Roman"/>
          <w:color w:val="222222"/>
          <w:sz w:val="24"/>
          <w:szCs w:val="24"/>
          <w:lang w:eastAsia="ru-RU"/>
        </w:rPr>
        <w:t>Результаты ВСОКО  подлежа</w:t>
      </w:r>
      <w:r w:rsidRPr="00827E7B">
        <w:rPr>
          <w:rFonts w:ascii="Times New Roman" w:eastAsia="Times New Roman" w:hAnsi="Times New Roman" w:cs="Times New Roman"/>
          <w:color w:val="222222"/>
          <w:sz w:val="24"/>
          <w:szCs w:val="24"/>
          <w:lang w:eastAsia="ru-RU"/>
        </w:rPr>
        <w:t>т </w:t>
      </w:r>
      <w:hyperlink r:id="rId21" w:anchor="/document/16/2198/tit5/" w:history="1">
        <w:r w:rsidRPr="001C14BE">
          <w:rPr>
            <w:rFonts w:ascii="Times New Roman" w:eastAsia="Times New Roman" w:hAnsi="Times New Roman" w:cs="Times New Roman"/>
            <w:sz w:val="24"/>
            <w:szCs w:val="24"/>
            <w:lang w:eastAsia="ru-RU"/>
          </w:rPr>
          <w:t>согласованию с педагогическим советом</w:t>
        </w:r>
      </w:hyperlink>
      <w:r w:rsidRPr="001C14BE">
        <w:rPr>
          <w:rFonts w:ascii="Times New Roman" w:eastAsia="Times New Roman" w:hAnsi="Times New Roman" w:cs="Times New Roman"/>
          <w:sz w:val="24"/>
          <w:szCs w:val="24"/>
          <w:lang w:eastAsia="ru-RU"/>
        </w:rPr>
        <w:t>.</w:t>
      </w:r>
    </w:p>
    <w:p w:rsidR="00876451" w:rsidRDefault="00876451" w:rsidP="007479E2">
      <w:pPr>
        <w:spacing w:after="120" w:line="240" w:lineRule="auto"/>
        <w:jc w:val="right"/>
        <w:rPr>
          <w:rFonts w:ascii="Times New Roman" w:eastAsia="Times New Roman" w:hAnsi="Times New Roman" w:cs="Times New Roman"/>
          <w:b/>
          <w:bCs/>
          <w:color w:val="222222"/>
          <w:sz w:val="24"/>
          <w:szCs w:val="24"/>
          <w:lang w:eastAsia="ru-RU"/>
        </w:rPr>
      </w:pPr>
    </w:p>
    <w:p w:rsidR="008326A8" w:rsidRDefault="007479E2" w:rsidP="001A1CF3">
      <w:pPr>
        <w:spacing w:after="120" w:line="240" w:lineRule="auto"/>
        <w:jc w:val="right"/>
        <w:rPr>
          <w:rFonts w:ascii="Times New Roman" w:eastAsia="Times New Roman" w:hAnsi="Times New Roman" w:cs="Times New Roman"/>
          <w:b/>
          <w:bCs/>
          <w:color w:val="222222"/>
          <w:sz w:val="24"/>
          <w:szCs w:val="24"/>
          <w:lang w:eastAsia="ru-RU"/>
        </w:rPr>
      </w:pPr>
      <w:r w:rsidRPr="00827E7B">
        <w:rPr>
          <w:rFonts w:ascii="Times New Roman" w:eastAsia="Times New Roman" w:hAnsi="Times New Roman" w:cs="Times New Roman"/>
          <w:b/>
          <w:bCs/>
          <w:color w:val="222222"/>
          <w:sz w:val="24"/>
          <w:szCs w:val="24"/>
          <w:lang w:eastAsia="ru-RU"/>
        </w:rPr>
        <w:t>Приложение 1 </w:t>
      </w:r>
      <w:r w:rsidR="001A1CF3">
        <w:rPr>
          <w:rFonts w:ascii="Times New Roman" w:eastAsia="Times New Roman" w:hAnsi="Times New Roman" w:cs="Times New Roman"/>
          <w:b/>
          <w:bCs/>
          <w:color w:val="222222"/>
          <w:sz w:val="24"/>
          <w:szCs w:val="24"/>
          <w:lang w:eastAsia="ru-RU"/>
        </w:rPr>
        <w:t xml:space="preserve"> </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Карта оценки РППС</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649"/>
        <w:gridCol w:w="36"/>
        <w:gridCol w:w="135"/>
        <w:gridCol w:w="4773"/>
        <w:gridCol w:w="793"/>
        <w:gridCol w:w="1325"/>
        <w:gridCol w:w="103"/>
        <w:gridCol w:w="16"/>
        <w:gridCol w:w="1645"/>
      </w:tblGrid>
      <w:tr w:rsidR="007479E2" w:rsidRPr="001A1CF3" w:rsidTr="004D0865">
        <w:tc>
          <w:tcPr>
            <w:tcW w:w="685" w:type="dxa"/>
            <w:gridSpan w:val="2"/>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w:t>
            </w:r>
          </w:p>
        </w:tc>
        <w:tc>
          <w:tcPr>
            <w:tcW w:w="4908" w:type="dxa"/>
            <w:gridSpan w:val="2"/>
            <w:vMerge w:val="restart"/>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Показатели/индикаторы</w:t>
            </w:r>
          </w:p>
        </w:tc>
        <w:tc>
          <w:tcPr>
            <w:tcW w:w="2118" w:type="dxa"/>
            <w:gridSpan w:val="2"/>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Результаты самообследования</w:t>
            </w:r>
          </w:p>
        </w:tc>
        <w:tc>
          <w:tcPr>
            <w:tcW w:w="1764" w:type="dxa"/>
            <w:gridSpan w:val="3"/>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Баллы эксперта</w:t>
            </w:r>
          </w:p>
        </w:tc>
      </w:tr>
      <w:tr w:rsidR="007479E2" w:rsidRPr="001A1CF3" w:rsidTr="004D0865">
        <w:tc>
          <w:tcPr>
            <w:tcW w:w="0" w:type="auto"/>
            <w:gridSpan w:val="2"/>
            <w:vMerge/>
            <w:tcBorders>
              <w:top w:val="single" w:sz="4" w:space="0" w:color="222222"/>
              <w:left w:val="single" w:sz="4" w:space="0" w:color="222222"/>
              <w:bottom w:val="single" w:sz="4" w:space="0" w:color="222222"/>
              <w:right w:val="single" w:sz="4" w:space="0" w:color="222222"/>
            </w:tcBorders>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0" w:type="auto"/>
            <w:gridSpan w:val="2"/>
            <w:vMerge/>
            <w:tcBorders>
              <w:top w:val="single" w:sz="4" w:space="0" w:color="222222"/>
              <w:bottom w:val="single" w:sz="4" w:space="0" w:color="222222"/>
              <w:right w:val="single" w:sz="4" w:space="0" w:color="222222"/>
            </w:tcBorders>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3882" w:type="dxa"/>
            <w:gridSpan w:val="5"/>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Баллы от 0 до 2</w:t>
            </w:r>
          </w:p>
        </w:tc>
      </w:tr>
      <w:tr w:rsidR="007479E2" w:rsidRPr="001A1CF3" w:rsidTr="007D23BB">
        <w:tc>
          <w:tcPr>
            <w:tcW w:w="9475" w:type="dxa"/>
            <w:gridSpan w:val="9"/>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I. Показатели, характеризующие общий критерий оц</w:t>
            </w:r>
            <w:r w:rsidR="00D65E6B" w:rsidRPr="001A1CF3">
              <w:rPr>
                <w:rFonts w:ascii="Times New Roman" w:eastAsia="Times New Roman" w:hAnsi="Times New Roman" w:cs="Times New Roman"/>
                <w:b/>
                <w:bCs/>
                <w:lang w:eastAsia="ru-RU"/>
              </w:rPr>
              <w:t xml:space="preserve">енки </w:t>
            </w:r>
          </w:p>
        </w:tc>
      </w:tr>
      <w:tr w:rsidR="007479E2" w:rsidRPr="001A1CF3" w:rsidTr="007D23BB">
        <w:tc>
          <w:tcPr>
            <w:tcW w:w="9475" w:type="dxa"/>
            <w:gridSpan w:val="9"/>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пространственной среды, касающиеся ее содержательной насыщенности</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1.1</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D17F6B">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Организация образовательного пространства соответствует возрастным возможностям детей (приложение 1), соответствует особенностям каждого возрастного этапа:</w:t>
            </w:r>
          </w:p>
          <w:p w:rsidR="007479E2" w:rsidRPr="001A1CF3" w:rsidRDefault="007479E2" w:rsidP="00D17F6B">
            <w:pPr>
              <w:numPr>
                <w:ilvl w:val="0"/>
                <w:numId w:val="18"/>
              </w:numPr>
              <w:spacing w:after="0" w:line="240" w:lineRule="auto"/>
              <w:ind w:left="0" w:firstLine="0"/>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lastRenderedPageBreak/>
              <w:t>в помещениях образовательной организации находится мебель, по размеру и функциональному назначению подобранная в соответствии с возрастом детей;</w:t>
            </w:r>
          </w:p>
          <w:p w:rsidR="007479E2" w:rsidRPr="001A1CF3" w:rsidRDefault="007479E2" w:rsidP="00D17F6B">
            <w:pPr>
              <w:numPr>
                <w:ilvl w:val="0"/>
                <w:numId w:val="18"/>
              </w:numPr>
              <w:spacing w:after="0" w:line="240" w:lineRule="auto"/>
              <w:ind w:left="0" w:firstLine="0"/>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w:t>
            </w:r>
          </w:p>
          <w:p w:rsidR="007479E2" w:rsidRPr="001A1CF3" w:rsidRDefault="007479E2" w:rsidP="00D17F6B">
            <w:pPr>
              <w:numPr>
                <w:ilvl w:val="0"/>
                <w:numId w:val="18"/>
              </w:numPr>
              <w:spacing w:after="0" w:line="240" w:lineRule="auto"/>
              <w:ind w:left="0" w:firstLine="0"/>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все доступные детям помещения образовательной организации, включая коридоры и лестницы, используются для развития детей (оформляются детскими рисунками; на стенах, на полу, на ступенях размещаются надписи, схемы, буквы, цифры и т. п.)</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lastRenderedPageBreak/>
              <w:t>1.2</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Организация образовательного пространства соответствует содержанию ООП ДО</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1.3</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художественно-эстетической, физической</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1.4</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Образовательное пространство оснащено игровыми средствами обучения в соответствии со спецификой ООП ДО</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1.5</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Образовательное пространство оснащено спортивным, оздоровительным оборудованием, инвентарем в соответствии со спецификой ООП ДО</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390DC7"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1.6</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образовательном пространстве учитывается реализация различных образовательных программ (дополнительных, авторских, парциальных)</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A923CC"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A923CC"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1.7</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9C19C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9C19C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1.8</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образовательном пространстве учитываются климатические условия, в которых осуществляется образовательная деятельность</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9C19C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9C19C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7479E2"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1.9</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E9353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Для м</w:t>
            </w:r>
            <w:r w:rsidR="00BE7E7A" w:rsidRPr="001A1CF3">
              <w:rPr>
                <w:rFonts w:ascii="Times New Roman" w:eastAsia="Times New Roman" w:hAnsi="Times New Roman" w:cs="Times New Roman"/>
                <w:lang w:eastAsia="ru-RU"/>
              </w:rPr>
              <w:t xml:space="preserve">ладенческого нет </w:t>
            </w:r>
          </w:p>
          <w:p w:rsidR="00E9353B" w:rsidRPr="001A1CF3" w:rsidRDefault="00E9353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E9353B" w:rsidRPr="001A1CF3" w:rsidRDefault="00E9353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 xml:space="preserve">Для младенческого нет </w:t>
            </w:r>
          </w:p>
          <w:p w:rsidR="00E9353B" w:rsidRPr="001A1CF3" w:rsidRDefault="00E9353B" w:rsidP="001A1CF3">
            <w:pPr>
              <w:spacing w:after="0" w:line="240" w:lineRule="auto"/>
              <w:rPr>
                <w:rFonts w:ascii="Times New Roman" w:eastAsia="Times New Roman" w:hAnsi="Times New Roman" w:cs="Times New Roman"/>
                <w:lang w:eastAsia="ru-RU"/>
              </w:rPr>
            </w:pPr>
          </w:p>
          <w:p w:rsidR="007479E2" w:rsidRPr="001A1CF3" w:rsidRDefault="00BE7E7A"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p w:rsidR="00E9353B" w:rsidRPr="001A1CF3" w:rsidRDefault="00E9353B" w:rsidP="001A1CF3">
            <w:pPr>
              <w:spacing w:after="0" w:line="240" w:lineRule="auto"/>
              <w:rPr>
                <w:rFonts w:ascii="Times New Roman" w:eastAsia="Times New Roman" w:hAnsi="Times New Roman" w:cs="Times New Roman"/>
                <w:lang w:eastAsia="ru-RU"/>
              </w:rPr>
            </w:pPr>
          </w:p>
        </w:tc>
      </w:tr>
      <w:tr w:rsidR="004D0865"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1.10</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 xml:space="preserve">Организация образовательного пространства и разнообразие материалов, оборудования </w:t>
            </w:r>
            <w:r w:rsidRPr="001A1CF3">
              <w:rPr>
                <w:rFonts w:ascii="Times New Roman" w:eastAsia="Times New Roman" w:hAnsi="Times New Roman" w:cs="Times New Roman"/>
                <w:i/>
                <w:iCs/>
                <w:lang w:eastAsia="ru-RU"/>
              </w:rPr>
              <w:lastRenderedPageBreak/>
              <w:t>и инвентаря (в здании и на участке) для 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 xml:space="preserve">Для младенческого нет </w:t>
            </w:r>
          </w:p>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1</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 xml:space="preserve">Для младенческого </w:t>
            </w:r>
            <w:r w:rsidRPr="001A1CF3">
              <w:rPr>
                <w:rFonts w:ascii="Times New Roman" w:eastAsia="Times New Roman" w:hAnsi="Times New Roman" w:cs="Times New Roman"/>
                <w:lang w:eastAsia="ru-RU"/>
              </w:rPr>
              <w:lastRenderedPageBreak/>
              <w:t xml:space="preserve">нет </w:t>
            </w:r>
          </w:p>
          <w:p w:rsidR="004D0865" w:rsidRPr="001A1CF3" w:rsidRDefault="004D0865" w:rsidP="001A1CF3">
            <w:pPr>
              <w:spacing w:after="0" w:line="240" w:lineRule="auto"/>
              <w:rPr>
                <w:rFonts w:ascii="Times New Roman" w:eastAsia="Times New Roman" w:hAnsi="Times New Roman" w:cs="Times New Roman"/>
                <w:lang w:eastAsia="ru-RU"/>
              </w:rPr>
            </w:pPr>
          </w:p>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p w:rsidR="004D0865" w:rsidRPr="001A1CF3" w:rsidRDefault="004D0865" w:rsidP="001A1CF3">
            <w:pPr>
              <w:spacing w:after="0" w:line="240" w:lineRule="auto"/>
              <w:rPr>
                <w:rFonts w:ascii="Times New Roman" w:eastAsia="Times New Roman" w:hAnsi="Times New Roman" w:cs="Times New Roman"/>
                <w:lang w:eastAsia="ru-RU"/>
              </w:rPr>
            </w:pPr>
          </w:p>
        </w:tc>
      </w:tr>
      <w:tr w:rsidR="004D0865"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lastRenderedPageBreak/>
              <w:t>1.11</w:t>
            </w: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4D0865" w:rsidRPr="001A1CF3" w:rsidTr="004D0865">
        <w:tc>
          <w:tcPr>
            <w:tcW w:w="82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p>
        </w:tc>
        <w:tc>
          <w:tcPr>
            <w:tcW w:w="4773" w:type="dxa"/>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Итого баллов</w:t>
            </w:r>
          </w:p>
        </w:tc>
        <w:tc>
          <w:tcPr>
            <w:tcW w:w="22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D65E6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20</w:t>
            </w:r>
          </w:p>
        </w:tc>
        <w:tc>
          <w:tcPr>
            <w:tcW w:w="1645" w:type="dxa"/>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D65E6B"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20</w:t>
            </w:r>
          </w:p>
        </w:tc>
      </w:tr>
      <w:tr w:rsidR="004D0865" w:rsidRPr="001A1CF3" w:rsidTr="007D23BB">
        <w:tc>
          <w:tcPr>
            <w:tcW w:w="9475" w:type="dxa"/>
            <w:gridSpan w:val="9"/>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II. Показатели, характеризующие общий критерий оценки качества развивающей предметно-пространственной среды, касающиеся трансформируемости пространства</w:t>
            </w:r>
          </w:p>
        </w:tc>
      </w:tr>
      <w:tr w:rsidR="004D0865" w:rsidRPr="001A1CF3" w:rsidTr="004D0865">
        <w:tc>
          <w:tcPr>
            <w:tcW w:w="64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2.1</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2.2</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Организация пространства и расположение материалов обеспечивает возможность изменений предметно-пространственной среды в зависимости от меняющихся интересов, мотивов и возможностей детей</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2.3</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4D0865" w:rsidRPr="001A1CF3" w:rsidTr="004D0865">
        <w:tc>
          <w:tcPr>
            <w:tcW w:w="6386" w:type="dxa"/>
            <w:gridSpan w:val="5"/>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Итого баллов</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4</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4</w:t>
            </w:r>
          </w:p>
        </w:tc>
      </w:tr>
      <w:tr w:rsidR="004D0865" w:rsidRPr="001A1CF3" w:rsidTr="007D23BB">
        <w:tc>
          <w:tcPr>
            <w:tcW w:w="9475" w:type="dxa"/>
            <w:gridSpan w:val="9"/>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III. Показатели, характеризующие общий критерий оценки качества развивающей предметно-пространственной среды, касающийся полифункциональности материалов</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3.1</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разнообразного использования в разных видах детской активности</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3.2</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3.3</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3.4</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3.5</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 xml:space="preserve">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w:t>
            </w:r>
            <w:r w:rsidRPr="001A1CF3">
              <w:rPr>
                <w:rFonts w:ascii="Times New Roman" w:eastAsia="Times New Roman" w:hAnsi="Times New Roman" w:cs="Times New Roman"/>
                <w:i/>
                <w:iCs/>
                <w:lang w:eastAsia="ru-RU"/>
              </w:rPr>
              <w:lastRenderedPageBreak/>
              <w:t>продуктивной активности</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2</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2</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lastRenderedPageBreak/>
              <w:t>3.6</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пространства детям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3.7</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средств для различных временных сооружений (домиков, игровых уголков, оград и пр.)</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3.8</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3.9</w:t>
            </w:r>
          </w:p>
        </w:tc>
        <w:tc>
          <w:tcPr>
            <w:tcW w:w="5737" w:type="dxa"/>
            <w:gridSpan w:val="4"/>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1</w:t>
            </w:r>
          </w:p>
        </w:tc>
      </w:tr>
      <w:tr w:rsidR="004D0865" w:rsidRPr="001A1CF3" w:rsidTr="004D0865">
        <w:tc>
          <w:tcPr>
            <w:tcW w:w="6386" w:type="dxa"/>
            <w:gridSpan w:val="5"/>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4D0865"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b/>
                <w:bCs/>
                <w:lang w:eastAsia="ru-RU"/>
              </w:rPr>
              <w:t>Итого баллов</w:t>
            </w:r>
          </w:p>
        </w:tc>
        <w:tc>
          <w:tcPr>
            <w:tcW w:w="142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11</w:t>
            </w:r>
          </w:p>
        </w:tc>
        <w:tc>
          <w:tcPr>
            <w:tcW w:w="166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4D0865" w:rsidRPr="001A1CF3" w:rsidRDefault="00AB14D6" w:rsidP="001A1CF3">
            <w:pPr>
              <w:spacing w:after="0" w:line="240" w:lineRule="auto"/>
              <w:jc w:val="center"/>
              <w:rPr>
                <w:rFonts w:ascii="Times New Roman" w:eastAsia="Times New Roman" w:hAnsi="Times New Roman" w:cs="Times New Roman"/>
                <w:lang w:eastAsia="ru-RU"/>
              </w:rPr>
            </w:pPr>
            <w:r w:rsidRPr="001A1CF3">
              <w:rPr>
                <w:rFonts w:ascii="Times New Roman" w:eastAsia="Times New Roman" w:hAnsi="Times New Roman" w:cs="Times New Roman"/>
                <w:i/>
                <w:iCs/>
                <w:lang w:eastAsia="ru-RU"/>
              </w:rPr>
              <w:t>11</w:t>
            </w:r>
          </w:p>
        </w:tc>
      </w:tr>
    </w:tbl>
    <w:p w:rsidR="007479E2" w:rsidRPr="00827E7B" w:rsidRDefault="007479E2" w:rsidP="007479E2">
      <w:pPr>
        <w:spacing w:after="0" w:line="240" w:lineRule="auto"/>
        <w:rPr>
          <w:rFonts w:ascii="Times New Roman" w:eastAsia="Times New Roman" w:hAnsi="Times New Roman" w:cs="Times New Roman"/>
          <w:vanish/>
          <w:color w:val="222222"/>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4"/>
        <w:gridCol w:w="27"/>
        <w:gridCol w:w="6266"/>
        <w:gridCol w:w="1200"/>
        <w:gridCol w:w="73"/>
        <w:gridCol w:w="995"/>
      </w:tblGrid>
      <w:tr w:rsidR="007479E2" w:rsidRPr="00827E7B" w:rsidTr="007D23BB">
        <w:tc>
          <w:tcPr>
            <w:tcW w:w="17468" w:type="dxa"/>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IV. Показатели, характеризующие общий критерий оценки качества развивающей предметно-пространственной среды, касающиеся ее вариативности</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4.1</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4.2</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обеспечен учет специфики информационной социализации и рисков интернет-ресурсов</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4.3</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различных пространств (для игры, конструирования и пр.) в группе, на территории ОО</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4.4</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разнообразных материалов, игр, игрушек и оборудования, обеспечивающих свободный выбор детей</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4.5</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4.6</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В организации пространства учитывается гендерная </w:t>
            </w:r>
            <w:r w:rsidRPr="00827E7B">
              <w:rPr>
                <w:rFonts w:ascii="Times New Roman" w:eastAsia="Times New Roman" w:hAnsi="Times New Roman" w:cs="Times New Roman"/>
                <w:i/>
                <w:iCs/>
                <w:sz w:val="24"/>
                <w:szCs w:val="24"/>
                <w:lang w:eastAsia="ru-RU"/>
              </w:rPr>
              <w:lastRenderedPageBreak/>
              <w:t>специфика</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4.7</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обеспечена возможность разнообразного использования объекта внутри одного вида деятельности</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4.8</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используются игровые 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B14D6"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4.9</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 телесного образа себя</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3114"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15</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15</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 Показатели, характеризующие общий критерий оценки качества развивающей предметно-пространственной среды, касающиеся ее доступности</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5.1</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в групповых и других помещениях, предназначенных для образовательной деятельности детей (музыкальном, спортивном залах, зимнем саду, изостудии, театре и др.), обеспечены условия для общения и совместной деятельности детей как со взрослыми, так и со сверстниками в разных групповых сочетаниях</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5.2</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организованы условия, при которых дети имеют возможность собираться для игр и занятий всей группой вместе, а также объединяться в малые группы в соответствии со своими интересами</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5.3</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познавательно-исследовательской, творческой, игровой и других видов деятельности детей</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5.4</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здания, территории (участка)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5.5</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В организации пространства группы обеспечена доступность для воспитанников, в том числе детей с ОВЗ </w:t>
            </w:r>
            <w:r w:rsidRPr="00827E7B">
              <w:rPr>
                <w:rFonts w:ascii="Times New Roman" w:eastAsia="Times New Roman" w:hAnsi="Times New Roman" w:cs="Times New Roman"/>
                <w:i/>
                <w:iCs/>
                <w:sz w:val="24"/>
                <w:szCs w:val="24"/>
                <w:lang w:eastAsia="ru-RU"/>
              </w:rPr>
              <w:lastRenderedPageBreak/>
              <w:t>и детей-инвалидов, всех помещений, где осуществляется образовательная деятельность</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5.6</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здания, территории (участка)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5.7</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5.8</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обеспечена возможность для обсуждения родителями (законными представителями) детей вопросов, связанных с реализацией ООП ДО</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5.9</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ООП ДО</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5.10</w:t>
            </w: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группах различных центров активности, дающих возможность детям приобрести разнообразный опыт в 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22"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1169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500"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tc>
        <w:tc>
          <w:tcPr>
            <w:tcW w:w="185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185D30"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tc>
      </w:tr>
      <w:tr w:rsidR="007479E2" w:rsidRPr="00827E7B" w:rsidTr="007D23BB">
        <w:tc>
          <w:tcPr>
            <w:tcW w:w="17468" w:type="dxa"/>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7479E2" w:rsidRPr="00827E7B" w:rsidTr="007D23BB">
        <w:tc>
          <w:tcPr>
            <w:tcW w:w="1478"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6.1</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Образовательное пространство и все его элементы отвечают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6.2</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здания, участка используются исправные и сохранные материалы и оборудование</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6.3</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В организации предметно-пространственной среды группы используются исправные и сохранные материалы </w:t>
            </w:r>
            <w:r w:rsidRPr="00827E7B">
              <w:rPr>
                <w:rFonts w:ascii="Times New Roman" w:eastAsia="Times New Roman" w:hAnsi="Times New Roman" w:cs="Times New Roman"/>
                <w:i/>
                <w:iCs/>
                <w:sz w:val="24"/>
                <w:szCs w:val="24"/>
                <w:lang w:eastAsia="ru-RU"/>
              </w:rPr>
              <w:lastRenderedPageBreak/>
              <w:t>и оборудование</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6.4</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295AF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6.5</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учитывается необходимость обеспечения эмоционального благополучия детей во взаимодействии с предметно-пространственным окружением и комфортных условий для работы сотрудников детского сада</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6.6</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предметно-пространственной среды групповых и других помещений обеспечено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6.7</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6.8</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6.9</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78"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6.10</w:t>
            </w:r>
          </w:p>
        </w:tc>
        <w:tc>
          <w:tcPr>
            <w:tcW w:w="1164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территории детского сада организована защита от погодных явлений (снег, ветер, солнце и пр.)</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117"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w:t>
            </w:r>
          </w:p>
        </w:tc>
      </w:tr>
      <w:tr w:rsidR="007479E2" w:rsidRPr="00827E7B" w:rsidTr="007D23BB">
        <w:tc>
          <w:tcPr>
            <w:tcW w:w="13117"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Возможное (максимальное) количество баллов по показателям</w:t>
            </w:r>
          </w:p>
        </w:tc>
        <w:tc>
          <w:tcPr>
            <w:tcW w:w="233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D17F6B"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88</w:t>
            </w:r>
          </w:p>
        </w:tc>
        <w:tc>
          <w:tcPr>
            <w:tcW w:w="201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D17F6B"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88</w:t>
            </w: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D17F6B" w:rsidRDefault="00D17F6B" w:rsidP="001A1CF3">
      <w:pPr>
        <w:spacing w:after="120" w:line="240" w:lineRule="auto"/>
        <w:jc w:val="right"/>
        <w:rPr>
          <w:rFonts w:ascii="Times New Roman" w:eastAsia="Times New Roman" w:hAnsi="Times New Roman" w:cs="Times New Roman"/>
          <w:b/>
          <w:bCs/>
          <w:color w:val="222222"/>
          <w:sz w:val="24"/>
          <w:szCs w:val="24"/>
          <w:lang w:eastAsia="ru-RU"/>
        </w:rPr>
      </w:pPr>
    </w:p>
    <w:p w:rsidR="007479E2" w:rsidRDefault="007479E2" w:rsidP="001A1CF3">
      <w:pPr>
        <w:spacing w:after="120" w:line="240" w:lineRule="auto"/>
        <w:jc w:val="right"/>
        <w:rPr>
          <w:rFonts w:ascii="Times New Roman" w:eastAsia="Times New Roman" w:hAnsi="Times New Roman" w:cs="Times New Roman"/>
          <w:b/>
          <w:bCs/>
          <w:i/>
          <w:iCs/>
          <w:sz w:val="24"/>
          <w:szCs w:val="24"/>
          <w:lang w:eastAsia="ru-RU"/>
        </w:rPr>
      </w:pPr>
      <w:r w:rsidRPr="00827E7B">
        <w:rPr>
          <w:rFonts w:ascii="Times New Roman" w:eastAsia="Times New Roman" w:hAnsi="Times New Roman" w:cs="Times New Roman"/>
          <w:b/>
          <w:bCs/>
          <w:color w:val="222222"/>
          <w:sz w:val="24"/>
          <w:szCs w:val="24"/>
          <w:lang w:eastAsia="ru-RU"/>
        </w:rPr>
        <w:lastRenderedPageBreak/>
        <w:t>Приложение 2 </w:t>
      </w:r>
    </w:p>
    <w:p w:rsidR="007479E2" w:rsidRDefault="007479E2" w:rsidP="007479E2">
      <w:pPr>
        <w:spacing w:after="0" w:line="240" w:lineRule="auto"/>
        <w:rPr>
          <w:rFonts w:ascii="Times New Roman" w:eastAsia="Times New Roman" w:hAnsi="Times New Roman" w:cs="Times New Roman"/>
          <w:b/>
          <w:bCs/>
          <w:i/>
          <w:iCs/>
          <w:sz w:val="24"/>
          <w:szCs w:val="24"/>
          <w:lang w:eastAsia="ru-RU"/>
        </w:rPr>
      </w:pPr>
    </w:p>
    <w:p w:rsidR="007479E2" w:rsidRPr="00827E7B" w:rsidRDefault="007479E2" w:rsidP="007479E2">
      <w:pPr>
        <w:spacing w:after="0" w:line="240" w:lineRule="auto"/>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Карта оценки материально-технических условий образовательной деятельности</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803"/>
        <w:gridCol w:w="76"/>
        <w:gridCol w:w="5103"/>
        <w:gridCol w:w="27"/>
        <w:gridCol w:w="2127"/>
        <w:gridCol w:w="1339"/>
      </w:tblGrid>
      <w:tr w:rsidR="007479E2" w:rsidRPr="00827E7B" w:rsidTr="007D23BB">
        <w:tc>
          <w:tcPr>
            <w:tcW w:w="1530"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w:t>
            </w:r>
          </w:p>
        </w:tc>
        <w:tc>
          <w:tcPr>
            <w:tcW w:w="11719" w:type="dxa"/>
            <w:gridSpan w:val="2"/>
            <w:vMerge w:val="restart"/>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Показатели/индикаторы</w:t>
            </w:r>
          </w:p>
        </w:tc>
        <w:tc>
          <w:tcPr>
            <w:tcW w:w="2258" w:type="dxa"/>
            <w:gridSpan w:val="2"/>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Результаты самообследования</w:t>
            </w:r>
          </w:p>
        </w:tc>
        <w:tc>
          <w:tcPr>
            <w:tcW w:w="1961" w:type="dxa"/>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эксперта</w:t>
            </w:r>
          </w:p>
        </w:tc>
      </w:tr>
      <w:tr w:rsidR="007479E2" w:rsidRPr="00827E7B" w:rsidTr="007D23BB">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4220"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от 0 до 2</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 Показатели, характеризующие общий критерий оценки качества материально-технического обеспечения ООП ДО</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1.1</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Образовательное пространство обеспечено учебно-методическим комплектом и необходимым оборудованием в объеме, предусмотренном ООП ДО</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1.2</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Образовательное пространство обеспечено оснащенными учебными кабинетами, необходимыми для реализации ООП ДО</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249"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 Показатели, характеризующие общий критерий оценки качества оснащенности средствами обучения и воспитания, используемыми в целях образования</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2.1</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мобильного интерактивного комплекса (интерактивная доска, проектор, ноутбук) и пр.</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2.2</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компьютеров, имеющих доступ к сети Интернет</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249"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III. Показатели, характеризующие общий критерий оценки качества состояния и содержания территории, зданий и помещений в соответствии с санитарными правилами и нормами</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3.1</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дополнительных оборудованных помещений для занятий с детьми, предназначенных для поочередного использования всеми или несколькими детскими группами: музыкальный зал; физкультурный зал; кабинет учителя-логопеда; кабинет педагога-психолога</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3.2</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теневых навесов на прогулочных площадках в исправном состоянии</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3.3</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участка обеспечена возможность хранения игрушек</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3.4</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В организации пространства участка имеется песочница с приспособлением для укрытия </w:t>
            </w:r>
            <w:r w:rsidRPr="00827E7B">
              <w:rPr>
                <w:rFonts w:ascii="Times New Roman" w:eastAsia="Times New Roman" w:hAnsi="Times New Roman" w:cs="Times New Roman"/>
                <w:i/>
                <w:iCs/>
                <w:sz w:val="24"/>
                <w:szCs w:val="24"/>
                <w:lang w:eastAsia="ru-RU"/>
              </w:rPr>
              <w:lastRenderedPageBreak/>
              <w:t>и песком; обеспечена возможность его замены и увлажнения</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3.5</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организации пространства группы детской мебели, соответствующей росту детей</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3.6</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организации пространства группы столов и стульев, соответствующих числу детей в группе</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3.7</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маркировки на индивидуальных шкафчиках в раздевальной (приемной) в соответствии с гендерной спецификой</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3.8</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организации спортивного уголка, обеспечивающего стимулирование двигательной активности воспитанников</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3.9</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сертификатов на игрушки</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3.10</w:t>
            </w:r>
          </w:p>
        </w:tc>
        <w:tc>
          <w:tcPr>
            <w:tcW w:w="11719"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479E2" w:rsidRPr="00827E7B" w:rsidTr="007D23BB">
        <w:tc>
          <w:tcPr>
            <w:tcW w:w="13249"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258"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tc>
        <w:tc>
          <w:tcPr>
            <w:tcW w:w="196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18</w:t>
            </w:r>
          </w:p>
        </w:tc>
      </w:tr>
      <w:tr w:rsidR="007479E2" w:rsidRPr="00827E7B" w:rsidTr="007D23BB">
        <w:tc>
          <w:tcPr>
            <w:tcW w:w="17468" w:type="dxa"/>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IV. Показатели, характеризующие общие критерии оценки качества организации питания</w:t>
            </w:r>
          </w:p>
        </w:tc>
      </w:tr>
      <w:tr w:rsidR="007479E2" w:rsidRPr="00827E7B" w:rsidTr="007D23BB">
        <w:tc>
          <w:tcPr>
            <w:tcW w:w="1665"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4.1</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Технологическое и холодильное оборудование, инвентарь, посуда, тара находятся в исправном состоянии</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4.2</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 кухонном инвентаре и посуде для сырых и готовых пищевых продуктов имеется маркировка</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4.3</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Соблюдаются условия хранения сырой и готовой продукции в соответствии с нормативно-технической документацией</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4.4</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Соблюдается график генеральной уборки помещений и оборудования</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4.5</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Осуществление своевременной дератизации</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4.6</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Соблюдение температурного режима в холодильном оборудовании</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841B7"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841B7"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275"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 Показатели, характеризующие общий критерий оценки качества оснащенности помещений для работы медицинского персонала</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5.1</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медицинском блоке процедурного кабинета с необходимым оборудованием</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5.2</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группы имеется наличие аптечек для оказания первой медицинской помощи</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5.3</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медицинском блоке медицинского кабинета</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5.4</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медицинском блоке помещения для приготовления дезинфицирующих растворов</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AF049A"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275"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 Показатели, характеризующие общий критерий оценки качества охраны зданий и территории</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6.1</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Соблюдение требований техники безопасности в образовательном пространстве групповых и других помещениях</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6.2.</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зданий имеется специализированная охрана</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66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6.3.</w:t>
            </w:r>
          </w:p>
        </w:tc>
        <w:tc>
          <w:tcPr>
            <w:tcW w:w="11611"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пространства зданий осуществляется пропускной режим</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275"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r>
    </w:tbl>
    <w:p w:rsidR="007479E2" w:rsidRPr="00827E7B" w:rsidRDefault="007479E2" w:rsidP="007479E2">
      <w:pPr>
        <w:spacing w:after="0" w:line="240" w:lineRule="auto"/>
        <w:rPr>
          <w:rFonts w:ascii="Times New Roman" w:eastAsia="Times New Roman" w:hAnsi="Times New Roman" w:cs="Times New Roman"/>
          <w:vanish/>
          <w:color w:val="222222"/>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00"/>
        <w:gridCol w:w="6357"/>
        <w:gridCol w:w="1086"/>
        <w:gridCol w:w="1132"/>
      </w:tblGrid>
      <w:tr w:rsidR="007479E2" w:rsidRPr="00827E7B" w:rsidTr="007D23BB">
        <w:tc>
          <w:tcPr>
            <w:tcW w:w="17468" w:type="dxa"/>
            <w:gridSpan w:val="4"/>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VII. Показатели, характеризующие общий критерий оценки качества организации пожарной защищенности</w:t>
            </w:r>
          </w:p>
        </w:tc>
      </w:tr>
      <w:tr w:rsidR="007479E2" w:rsidRPr="00827E7B" w:rsidTr="007D23BB">
        <w:tc>
          <w:tcPr>
            <w:tcW w:w="153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7.1</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Соблюдение правил пожарной безопасности при подготовке к проведению новогодних утренников</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7.2</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индивидуальных средств защиты органов дыхания в группах и кабинетах</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7.3</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Исправное техническое состояние огнетушителей</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7.4</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Работоспособность внутренних пожарных кранов на водоотдачу с перекаткой</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7.5</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Соблюдение правил пожарной безопасности на рабочем месте, противопожарного режима, эвакуационных выходов</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7.6</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Исправное состояние пожарной сигнализации и автоматической системы оповещения людей при пожаре</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327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11</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11</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VIII. Показатели, характеризующие общий критерий оценки качества доступной среды</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8.1</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Наличие адаптированных образовательных программ для </w:t>
            </w:r>
            <w:r w:rsidRPr="00827E7B">
              <w:rPr>
                <w:rFonts w:ascii="Times New Roman" w:eastAsia="Times New Roman" w:hAnsi="Times New Roman" w:cs="Times New Roman"/>
                <w:i/>
                <w:iCs/>
                <w:sz w:val="24"/>
                <w:szCs w:val="24"/>
                <w:lang w:eastAsia="ru-RU"/>
              </w:rPr>
              <w:lastRenderedPageBreak/>
              <w:t>детей с ОВЗ</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8.2</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детском саду учебных пособий и дидактических материалов для обучения детей с ОВЗ</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8.3</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паспорта доступности объекта социальной инфраструктуры для всех категорий инвалидов</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8.4</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детском саду элементов доступной среды: пандусы; звонок; расширенные дверные проемы; оборудованные туалеты</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8.5</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8.6</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8.7</w:t>
            </w:r>
          </w:p>
        </w:tc>
        <w:tc>
          <w:tcPr>
            <w:tcW w:w="1174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Дублирование необходимой для инвалидов по слуху звуковой информации зрительной информацией</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27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12</w:t>
            </w:r>
          </w:p>
        </w:tc>
      </w:tr>
      <w:tr w:rsidR="007479E2" w:rsidRPr="00827E7B" w:rsidTr="007D23BB">
        <w:tc>
          <w:tcPr>
            <w:tcW w:w="13275"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Возможное (максимальное) количество баллов по показателям</w:t>
            </w:r>
          </w:p>
        </w:tc>
        <w:tc>
          <w:tcPr>
            <w:tcW w:w="204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74</w:t>
            </w:r>
          </w:p>
        </w:tc>
        <w:tc>
          <w:tcPr>
            <w:tcW w:w="2150"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74</w:t>
            </w: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7479E2" w:rsidRPr="00827E7B" w:rsidRDefault="007479E2" w:rsidP="001A1CF3">
      <w:pPr>
        <w:spacing w:after="120" w:line="240" w:lineRule="auto"/>
        <w:jc w:val="righ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color w:val="222222"/>
          <w:sz w:val="24"/>
          <w:szCs w:val="24"/>
          <w:lang w:eastAsia="ru-RU"/>
        </w:rPr>
        <w:t>Приложение 3 </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Карта оценки кадровых условий образовательной деятельности</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700"/>
        <w:gridCol w:w="50"/>
        <w:gridCol w:w="4910"/>
        <w:gridCol w:w="91"/>
        <w:gridCol w:w="2335"/>
        <w:gridCol w:w="1389"/>
      </w:tblGrid>
      <w:tr w:rsidR="007479E2" w:rsidRPr="00827E7B" w:rsidTr="007D23BB">
        <w:tc>
          <w:tcPr>
            <w:tcW w:w="1449"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w:t>
            </w:r>
          </w:p>
        </w:tc>
        <w:tc>
          <w:tcPr>
            <w:tcW w:w="10697" w:type="dxa"/>
            <w:gridSpan w:val="2"/>
            <w:vMerge w:val="restart"/>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Показатели/индикаторы</w:t>
            </w:r>
          </w:p>
        </w:tc>
        <w:tc>
          <w:tcPr>
            <w:tcW w:w="3255" w:type="dxa"/>
            <w:gridSpan w:val="2"/>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Результаты самообследования</w:t>
            </w:r>
          </w:p>
        </w:tc>
        <w:tc>
          <w:tcPr>
            <w:tcW w:w="2068" w:type="dxa"/>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эксперта</w:t>
            </w:r>
          </w:p>
        </w:tc>
      </w:tr>
      <w:tr w:rsidR="007479E2" w:rsidRPr="00827E7B" w:rsidTr="007D23BB">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5323"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от 0 до 2</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 Показатели, характеризующие общий критерий условий реализации ООП ДО, касающийся укомплектованности педагогическими кадрами</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1.1</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Образовательная организация укомплектована квалифицированными кадрами в соответствии со штатным расписанием</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1.2</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Наличие специалистов для оказания психолого-педагогической, медицинской и социальной помощи: педагог-психолог, учитель-логопед, учитель-дефектолог, </w:t>
            </w:r>
            <w:r w:rsidRPr="00827E7B">
              <w:rPr>
                <w:rFonts w:ascii="Times New Roman" w:eastAsia="Times New Roman" w:hAnsi="Times New Roman" w:cs="Times New Roman"/>
                <w:i/>
                <w:iCs/>
                <w:sz w:val="24"/>
                <w:szCs w:val="24"/>
                <w:lang w:eastAsia="ru-RU"/>
              </w:rPr>
              <w:lastRenderedPageBreak/>
              <w:t>социальный педагог и др.</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1.3</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 ОВЗ и детей-инвалидов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1.4</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дополнительно предусмотренных ассистентов (помощников), оказывающих детям с ОВЗ необходимую помощь</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1.5</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 том числе платных)</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145"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 Показатели, характеризующие общий критерий условий реализации ООП, касающийся уровня образования педагогических кадров</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2.1</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Имеют высшее педагогическое образование 50%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2.2</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Имеют высшее педагогическое образование по направлению деятельности в образовательной организации 50% и более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2.3</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Имеют среднее профессиональное образование по направлению деятельности в детском саду 30%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2.4</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Профессиональная переподготовка по направлению деятельности в детском саду обеспечена 100%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145"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III. Показатели, характеризующие общий критерий условий реализации ООП ДО, касающийся уровня квалификации педагогических кадров</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3.1</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Высшую квалификационную категорию имеют 40% и более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3.2</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Первую квалификационную категорию имеют 40% и более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3.3</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Соответствие занимаемой должности имеют 20% педагогических работников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145"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IV. Показатели, характеризующие общие критерии условий реализации ООП, касающиеся непрерывности профессионального образования педагогических кадров</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4.1</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обеспечена возможность прохождения повышения квалификации руководящим и педагогическим работникам детского сада</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4.2</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разработаны и реализуются программы повышения квалификации управленческих и педагогических кадров, предусматривающие владение ими теоретическими и практическими знаниями и умениями в области дошкольного воспитания</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4.3</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Использование педагогическими работниками детского сада информационно-коммуникативных технологий в образовательном процессе (стационарные и мобильные компьютеры, интерактивное оборудование, принтеры, возможности сети Интернет)</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4.4</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обеспечена возможность дистанционных форм повышения квалификации</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449"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4.5</w:t>
            </w:r>
          </w:p>
        </w:tc>
        <w:tc>
          <w:tcPr>
            <w:tcW w:w="1069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организации обеспечено методическое сопровождение педагогических кадров по актуальным вопросам дошкольной педагогики</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145"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255"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c>
          <w:tcPr>
            <w:tcW w:w="206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r>
      <w:tr w:rsidR="007479E2" w:rsidRPr="00827E7B" w:rsidTr="007D23BB">
        <w:tc>
          <w:tcPr>
            <w:tcW w:w="17468" w:type="dxa"/>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V. Показатели, характеризующие общий критерий условий реализации ООП ДО, касающийся участия педагогов в городских, областных, всероссийских мероприятиях презентующих опыт педагогов детского сада. Активность в профессиональных сообществах</w:t>
            </w:r>
          </w:p>
        </w:tc>
      </w:tr>
      <w:tr w:rsidR="007479E2" w:rsidRPr="00827E7B" w:rsidTr="007D23BB">
        <w:tc>
          <w:tcPr>
            <w:tcW w:w="153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5.1</w:t>
            </w:r>
          </w:p>
        </w:tc>
        <w:tc>
          <w:tcPr>
            <w:tcW w:w="1072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профессиональных конкурсах муниципального, регионального уровней ежегодно участвуют до 20% педагогов</w:t>
            </w:r>
          </w:p>
        </w:tc>
        <w:tc>
          <w:tcPr>
            <w:tcW w:w="30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5.2</w:t>
            </w:r>
          </w:p>
        </w:tc>
        <w:tc>
          <w:tcPr>
            <w:tcW w:w="1072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 профессиональных конкурсах федерального уровня ежегодно участвуют не менее 5% педагогов</w:t>
            </w:r>
          </w:p>
        </w:tc>
        <w:tc>
          <w:tcPr>
            <w:tcW w:w="30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53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5.3</w:t>
            </w:r>
          </w:p>
        </w:tc>
        <w:tc>
          <w:tcPr>
            <w:tcW w:w="1072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Регулярно презентуют опыт работы в различных формах на уровне муниципальных, </w:t>
            </w:r>
            <w:r w:rsidRPr="00827E7B">
              <w:rPr>
                <w:rFonts w:ascii="Times New Roman" w:eastAsia="Times New Roman" w:hAnsi="Times New Roman" w:cs="Times New Roman"/>
                <w:i/>
                <w:iCs/>
                <w:sz w:val="24"/>
                <w:szCs w:val="24"/>
                <w:lang w:eastAsia="ru-RU"/>
              </w:rPr>
              <w:lastRenderedPageBreak/>
              <w:t>территориальных, региональных, всероссийских мероприятий 50% педагогов</w:t>
            </w:r>
          </w:p>
        </w:tc>
        <w:tc>
          <w:tcPr>
            <w:tcW w:w="30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20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C308D"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53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5.4</w:t>
            </w:r>
          </w:p>
        </w:tc>
        <w:tc>
          <w:tcPr>
            <w:tcW w:w="10722"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Имеют публикации профессионального опыта в научно-методических сборниках, журналах и др. 50% педагогов</w:t>
            </w:r>
          </w:p>
        </w:tc>
        <w:tc>
          <w:tcPr>
            <w:tcW w:w="30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0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2252"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0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p>
        </w:tc>
        <w:tc>
          <w:tcPr>
            <w:tcW w:w="220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p>
        </w:tc>
      </w:tr>
      <w:tr w:rsidR="007479E2" w:rsidRPr="00827E7B" w:rsidTr="007D23BB">
        <w:tc>
          <w:tcPr>
            <w:tcW w:w="12252"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Возможное (максимальное) количество баллов по показателям</w:t>
            </w:r>
          </w:p>
        </w:tc>
        <w:tc>
          <w:tcPr>
            <w:tcW w:w="30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20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7479E2" w:rsidRPr="00827E7B" w:rsidRDefault="007479E2" w:rsidP="001A1CF3">
      <w:pPr>
        <w:spacing w:after="120" w:line="240" w:lineRule="auto"/>
        <w:jc w:val="righ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color w:val="222222"/>
          <w:sz w:val="24"/>
          <w:szCs w:val="24"/>
          <w:lang w:eastAsia="ru-RU"/>
        </w:rPr>
        <w:t>Приложение 4 </w:t>
      </w:r>
    </w:p>
    <w:p w:rsidR="007479E2" w:rsidRPr="00827E7B" w:rsidRDefault="007479E2" w:rsidP="007479E2">
      <w:pPr>
        <w:spacing w:after="120" w:line="240" w:lineRule="auto"/>
        <w:jc w:val="right"/>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Карта оценки психолого-педагогических условий образовательной деятельности</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696"/>
        <w:gridCol w:w="35"/>
        <w:gridCol w:w="4944"/>
        <w:gridCol w:w="94"/>
        <w:gridCol w:w="2296"/>
        <w:gridCol w:w="1410"/>
      </w:tblGrid>
      <w:tr w:rsidR="007479E2" w:rsidRPr="00827E7B" w:rsidTr="007D23BB">
        <w:tc>
          <w:tcPr>
            <w:tcW w:w="1260" w:type="dxa"/>
            <w:gridSpan w:val="2"/>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w:t>
            </w:r>
          </w:p>
        </w:tc>
        <w:tc>
          <w:tcPr>
            <w:tcW w:w="10829" w:type="dxa"/>
            <w:vMerge w:val="restart"/>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Показатели/индикаторы</w:t>
            </w:r>
          </w:p>
        </w:tc>
        <w:tc>
          <w:tcPr>
            <w:tcW w:w="3146" w:type="dxa"/>
            <w:gridSpan w:val="2"/>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Результаты самообследования</w:t>
            </w:r>
          </w:p>
        </w:tc>
        <w:tc>
          <w:tcPr>
            <w:tcW w:w="2233" w:type="dxa"/>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эксперта</w:t>
            </w:r>
          </w:p>
        </w:tc>
      </w:tr>
      <w:tr w:rsidR="007479E2" w:rsidRPr="00827E7B" w:rsidTr="007D23BB">
        <w:tc>
          <w:tcPr>
            <w:tcW w:w="0" w:type="auto"/>
            <w:gridSpan w:val="2"/>
            <w:vMerge/>
            <w:tcBorders>
              <w:top w:val="single" w:sz="4" w:space="0" w:color="222222"/>
              <w:left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5379"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от 0 до 2</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 Показатели, характеризующие общий критерий оценки качества образовательной деятельности, касающийся уважительного отношения педагога к человеческому достоинству детей, формирования и поддержки их положительной самооценки, уверенности в собственных возможностях и способностях</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1.1</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выбирает правильные педагогические стратегии, относится к детям уважительно, внимательно, позитивно реагирует на их поведение, учитывает их потребности и интересы и выстраивает свои предложения в соответствии с ними</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1.2</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ценит личный выбор и соучастие детей в определении содержания и форм образования (больше половины всех форм непрерывной образовательной деятельности инициируется самими детьми)</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1.3</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вносит изменения (корректировку) в учебный план, расписание занятий с детьми на основе наблюдений, определяет необходимость в изменении содержания обучения или форм и методов, с тем чтобы образовательная технология наилучшим способом подходила как детям группы, так и тому или иному ребенку</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1.4</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Педагог учитывает потребность детей в поддержке взрослых (проявляет внимание к настроениям, желаниям, достижениям и неудачам каждого ребенка, успокаивает </w:t>
            </w:r>
            <w:r w:rsidRPr="00827E7B">
              <w:rPr>
                <w:rFonts w:ascii="Times New Roman" w:eastAsia="Times New Roman" w:hAnsi="Times New Roman" w:cs="Times New Roman"/>
                <w:i/>
                <w:iCs/>
                <w:sz w:val="24"/>
                <w:szCs w:val="24"/>
                <w:lang w:eastAsia="ru-RU"/>
              </w:rPr>
              <w:lastRenderedPageBreak/>
              <w:t>и подбадривает расстроенных детей и т. п.)</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1.5</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побуждает детей высказывать свои чувства и мысли, рассказывать о событиях, участниками которых они были (о своей семье, друзьях, мечтах, переживаниях и пр.); сам делится своими переживаниями, рассказывают о себе</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1.6</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Проявляют уважение к личности каждого ребенка (обращаются вежливо, по имени, интересуются мнением ребенка, считаются с его точкой зрения, не допускают действий и высказываний, унижающих его достоинство и т. п.)</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1.7</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способствует формированию у ребенка представлений о своей индивидуальности: стремится подчеркнуть уникальность и неповторимость каждого ребенка – во внешних особенностях (цвете глаз, волос, сходстве с родителями, непохожести на других детей и др.), обсуждает предпочтения детей (в еде, одежде, играх, занятиях и др.)</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1.8</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способствует развитию у каждого ребенка представлений о своих возможностях и способностях (стремится выделить и подчеркнуть его достоинства, отмечает успехи в разных видах деятельности, обращает на них внимание других детей и взрослых)</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1.9</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способствует развитию у детей уверенности в своих силах (поощряет стремление ребенка к освоению новых средств и способов реализации разных видов деятельности: побуждает пробовать, не бояться ошибок, вселяет уверенность в том, что ребенок обязательно сможет сделать то, что ему пока не удается, намеренно создает ситуацию, в которой ребенок может достичь успеха, и т. п.)</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1.10</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Помогает детям преодолевать негативные эмоциональные состояния (страх одиночества, боязнь темноты, и т. д.)</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09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w:t>
            </w:r>
          </w:p>
        </w:tc>
      </w:tr>
      <w:tr w:rsidR="007479E2" w:rsidRPr="00827E7B" w:rsidTr="007D23BB">
        <w:tc>
          <w:tcPr>
            <w:tcW w:w="17468" w:type="dxa"/>
            <w:gridSpan w:val="6"/>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 xml:space="preserve">II. Показатели, характеризующие общий критерий оценки качества образовательной деятельности, касающийся использования в образовательной деятельности форм и методов работы с детьми, соответствующих их возрастным и индивидуальным </w:t>
            </w:r>
            <w:r w:rsidRPr="00827E7B">
              <w:rPr>
                <w:rFonts w:ascii="Times New Roman" w:eastAsia="Times New Roman" w:hAnsi="Times New Roman" w:cs="Times New Roman"/>
                <w:b/>
                <w:bCs/>
                <w:sz w:val="24"/>
                <w:szCs w:val="24"/>
                <w:lang w:eastAsia="ru-RU"/>
              </w:rPr>
              <w:lastRenderedPageBreak/>
              <w:t>особенностям</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2.1</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уделяет специальное внимание детям с особыми образовательными потребностями (детям с ОВЗ, детям, находящимся в трудной жизненной ситуации, одаренным детям)</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2.2.</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помогает детям с ОВЗ, детям-инвалидам включиться в детский коллектив и в образовательный процесс</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2.3.</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использует позитивные способы коррекции поведения детей</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2.4.</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чаще пользуется поощрением, поддержкой детей, чем порицанием и запрещением (порицания относят только к отдельным действиям ребенка, но не адресуют их к его личности, не ущемляют его достоинства)</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60"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2.5.</w:t>
            </w:r>
          </w:p>
        </w:tc>
        <w:tc>
          <w:tcPr>
            <w:tcW w:w="1082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планирует образовательную работу (развивающие игры, занятия, прогулки, беседы, экскурсии и пр.) с каждым ребенком и с группой детей на основании данных психолого-педагогической диагностики развития каждого ребенка</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090" w:type="dxa"/>
            <w:gridSpan w:val="3"/>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146"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c>
          <w:tcPr>
            <w:tcW w:w="223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r>
      <w:tr w:rsidR="007479E2" w:rsidRPr="00827E7B" w:rsidTr="007D23BB">
        <w:tc>
          <w:tcPr>
            <w:tcW w:w="17468" w:type="dxa"/>
            <w:gridSpan w:val="6"/>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III. Показатели, характеризующие общий критерий оценки качества образовательной деятельности, касающийся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tc>
      </w:tr>
      <w:tr w:rsidR="007479E2" w:rsidRPr="00827E7B" w:rsidTr="007D23BB">
        <w:tc>
          <w:tcPr>
            <w:tcW w:w="115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3.1</w:t>
            </w:r>
          </w:p>
        </w:tc>
        <w:tc>
          <w:tcPr>
            <w:tcW w:w="110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использует способы и приемы эмоционально комфортного типа взаимодействия в зависимости от эмоциональных проявлений ребенка; обеспечивает гибкое ситуативное взаимодействие, опирающееся на непосредственный детский интерес, проявления самостоятельности, активности</w:t>
            </w:r>
          </w:p>
        </w:tc>
        <w:tc>
          <w:tcPr>
            <w:tcW w:w="295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15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3.2</w:t>
            </w:r>
          </w:p>
        </w:tc>
        <w:tc>
          <w:tcPr>
            <w:tcW w:w="110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Цели, содержание, способы взаимодействия педагог варьирует в зависимости от уровня развития и личностных проявлений детей</w:t>
            </w:r>
          </w:p>
        </w:tc>
        <w:tc>
          <w:tcPr>
            <w:tcW w:w="295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15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3.3</w:t>
            </w:r>
          </w:p>
        </w:tc>
        <w:tc>
          <w:tcPr>
            <w:tcW w:w="110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ставит и реализует задачи применительно к ситуации развития конкретного ребенка (подгруппы, группы детей), а не к возрасту группы</w:t>
            </w:r>
          </w:p>
        </w:tc>
        <w:tc>
          <w:tcPr>
            <w:tcW w:w="295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15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3.4</w:t>
            </w:r>
          </w:p>
        </w:tc>
        <w:tc>
          <w:tcPr>
            <w:tcW w:w="110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Педагог проявляет готовность лучше понять, что происходит с ребенком, распознает </w:t>
            </w:r>
            <w:r w:rsidRPr="00827E7B">
              <w:rPr>
                <w:rFonts w:ascii="Times New Roman" w:eastAsia="Times New Roman" w:hAnsi="Times New Roman" w:cs="Times New Roman"/>
                <w:i/>
                <w:iCs/>
                <w:sz w:val="24"/>
                <w:szCs w:val="24"/>
                <w:lang w:eastAsia="ru-RU"/>
              </w:rPr>
              <w:lastRenderedPageBreak/>
              <w:t>действительные причины его поведения, состояния, осмысливает последствия</w:t>
            </w:r>
          </w:p>
        </w:tc>
        <w:tc>
          <w:tcPr>
            <w:tcW w:w="295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31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15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3.5</w:t>
            </w:r>
          </w:p>
        </w:tc>
        <w:tc>
          <w:tcPr>
            <w:tcW w:w="11044" w:type="dxa"/>
            <w:gridSpan w:val="3"/>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определяет интересы, умения и потребности каждого ребенка, выясняет, что он предпочитает, какие занятия выбирает, когда есть выбор</w:t>
            </w:r>
          </w:p>
        </w:tc>
        <w:tc>
          <w:tcPr>
            <w:tcW w:w="295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19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95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B2D9E"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c>
          <w:tcPr>
            <w:tcW w:w="231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B2D9E"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r>
    </w:tbl>
    <w:p w:rsidR="007479E2" w:rsidRPr="00827E7B" w:rsidRDefault="007479E2" w:rsidP="007479E2">
      <w:pPr>
        <w:spacing w:after="0" w:line="240" w:lineRule="auto"/>
        <w:rPr>
          <w:rFonts w:ascii="Times New Roman" w:eastAsia="Times New Roman" w:hAnsi="Times New Roman" w:cs="Times New Roman"/>
          <w:vanish/>
          <w:color w:val="222222"/>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67"/>
        <w:gridCol w:w="6294"/>
        <w:gridCol w:w="1281"/>
        <w:gridCol w:w="1133"/>
      </w:tblGrid>
      <w:tr w:rsidR="007479E2" w:rsidRPr="00827E7B" w:rsidTr="007D23BB">
        <w:tc>
          <w:tcPr>
            <w:tcW w:w="17468" w:type="dxa"/>
            <w:gridSpan w:val="4"/>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IV.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 другу и взаимодействия детей друг с другом в разных видах деятельности</w:t>
            </w:r>
          </w:p>
        </w:tc>
      </w:tr>
      <w:tr w:rsidR="007479E2" w:rsidRPr="00827E7B" w:rsidTr="007D23BB">
        <w:tc>
          <w:tcPr>
            <w:tcW w:w="131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4.1</w:t>
            </w:r>
          </w:p>
        </w:tc>
        <w:tc>
          <w:tcPr>
            <w:tcW w:w="1096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поддерживает доброжелательные отношения между детьми (предотвращает конфликтные ситуации, собственным примером демонстрирует положительное отношение ко всем детям), создает условия для развития сотрудничества между ними</w:t>
            </w:r>
          </w:p>
        </w:tc>
        <w:tc>
          <w:tcPr>
            <w:tcW w:w="287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15"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4.2</w:t>
            </w:r>
          </w:p>
        </w:tc>
        <w:tc>
          <w:tcPr>
            <w:tcW w:w="1096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помогает детям осознать ценность сотрудничества (рассказывает о необходимости людей друг в 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287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15"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4.3</w:t>
            </w:r>
          </w:p>
        </w:tc>
        <w:tc>
          <w:tcPr>
            <w:tcW w:w="1096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обсуждает с детьми план совместной деятельности: что и когда будут делать, последовательность действий, распределение действий между участниками и т. п.</w:t>
            </w:r>
          </w:p>
        </w:tc>
        <w:tc>
          <w:tcPr>
            <w:tcW w:w="287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15"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4.4</w:t>
            </w:r>
          </w:p>
        </w:tc>
        <w:tc>
          <w:tcPr>
            <w:tcW w:w="1096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 распределении ролей, последовательности событий в игре, делить игрушки по жребию, устанавливать очередность, обсуждать возникающие проблемы и пр.)</w:t>
            </w:r>
          </w:p>
        </w:tc>
        <w:tc>
          <w:tcPr>
            <w:tcW w:w="287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15"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4.5</w:t>
            </w:r>
          </w:p>
        </w:tc>
        <w:tc>
          <w:tcPr>
            <w:tcW w:w="1096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поощряет взаимную помощь и взаимную поддержку детьми друг друга</w:t>
            </w:r>
          </w:p>
        </w:tc>
        <w:tc>
          <w:tcPr>
            <w:tcW w:w="287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277"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878"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c>
          <w:tcPr>
            <w:tcW w:w="2313"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r>
      <w:tr w:rsidR="007479E2" w:rsidRPr="00827E7B" w:rsidTr="007D23BB">
        <w:tc>
          <w:tcPr>
            <w:tcW w:w="17468" w:type="dxa"/>
            <w:gridSpan w:val="4"/>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 Показатели, характеризующие общий критерий оценки качества образовательной деятельности, касающийся поддержки инициативы и самостоятельности детей в специфических для них видах деятельности</w:t>
            </w:r>
          </w:p>
        </w:tc>
      </w:tr>
      <w:tr w:rsidR="007479E2" w:rsidRPr="00827E7B" w:rsidTr="007D23BB">
        <w:tc>
          <w:tcPr>
            <w:tcW w:w="136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5.1</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5.2</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наблюдает за ребенком, чтобы понять ребенка как личность, с тем чтобы создавать для него комфортные условия и полностью вовлекать в жизнь группы, поддерживать и поощрять его активность и инициативу в познании</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5.3</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чутко реагирует на инициативу детей в общении</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5.4</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откликается на любые просьбы детей о сотрудничестве и совместной деятельности (вместе поиграть, почитать, порисовать и пр.); в случае невозможности удовлетворить просьбу ребенка объясняет причину</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5.5</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поддерживает инициативу детей в разных видах детской деятельности (в процессе игр и занятий побуждает высказывать собственные мнения, пожелания и предложения, принимает и обсуждает высказывания и предложения каждого ребенка, не навязывает готовых решений, жесткого алгоритма действий)</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27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9</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 общения</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6.1</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развивает у детей чувство ответственности за сделанный выбор, за общее дело, данное слово и т. п.</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6.2</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67"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6.3</w:t>
            </w:r>
          </w:p>
        </w:tc>
        <w:tc>
          <w:tcPr>
            <w:tcW w:w="10911"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предоставляет право ребенку инициировать и входить в детско-взрослые сообщества, высказывать суждение о мотивах, характере, результатах собственных действий и действий других людей; получать собственные результаты действий, оценивать</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279"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715"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B2D9E"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c>
          <w:tcPr>
            <w:tcW w:w="2474"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B2D9E"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r>
    </w:tbl>
    <w:p w:rsidR="007479E2" w:rsidRPr="00827E7B" w:rsidRDefault="007479E2" w:rsidP="007479E2">
      <w:pPr>
        <w:spacing w:after="0" w:line="240" w:lineRule="auto"/>
        <w:rPr>
          <w:rFonts w:ascii="Times New Roman" w:eastAsia="Times New Roman" w:hAnsi="Times New Roman" w:cs="Times New Roman"/>
          <w:vanish/>
          <w:color w:val="222222"/>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837"/>
        <w:gridCol w:w="6023"/>
        <w:gridCol w:w="1325"/>
        <w:gridCol w:w="1290"/>
      </w:tblGrid>
      <w:tr w:rsidR="007479E2" w:rsidRPr="00827E7B" w:rsidTr="007D23BB">
        <w:tc>
          <w:tcPr>
            <w:tcW w:w="17468" w:type="dxa"/>
            <w:gridSpan w:val="4"/>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VII. Показатели, характеризующие общий критерий оценки качества образовательной деятельности, касающийся защиты детей от всех форм физического и психического насилия</w:t>
            </w:r>
          </w:p>
        </w:tc>
      </w:tr>
      <w:tr w:rsidR="007479E2" w:rsidRPr="00827E7B" w:rsidTr="007D23BB">
        <w:tc>
          <w:tcPr>
            <w:tcW w:w="139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7.1</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обеспечивает баланс между разными видами игры (подвижными и спокойными, индивидуальными и совместными, дидактическими и сюжетно-ролевыми и пр.)</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7.2</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Соблюдают баланс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7.3</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проводит систематическую работу по предотвращению нарушений прав ребенка, по профилактике случаев жестокого обращения с детьми</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7.4</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не прибегает к физическому наказанию или другим негативным дисциплинарным методам, которые обижают, пугают или унижают детей</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7.5</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 ребенком, оказывают поддержку в соответствии с рекомендациями специалистов)</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32"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B2D9E"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FB2D9E"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VIII. Показатели, характеризующие общий критерий оценки качества образовательной деятельности, касающийся поддержки родителей (законных представителей) в воспитании детей, охране и укреплении их здоровья, вовлечения семей непосредственно в образовательную деятельность</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8.1</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предоставляет родителям возможность больше узнать о своих детях, помогает собрать разнообразную информацию о продвижении ребенка в своем развитии, помогает оценить сильные стороны развития ребенка, увидеть его особенности, нужды и потребности, характер взаимоотношений с другими людьми (детьми, взрослыми) и т. п.</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8.2</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помогает родителям (законным представителям) лучше чувствовать и понимать эмоциональные проблемы собственного ребенка, овладевать алгоритмом творческого взаимодействия с ним (коммуникативного, игрового, эстетического, творческого характера), творческой деятельности</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8.3</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способствует расширению для родителей (законных представителей) детей с ОВЗ, детей-инвалидов, круга общения с опорой на пример других семей с аналогичными проблемами; формированию способности сопереживать, проявляя не жалость, а желание оказать поддержку</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8.4</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Педагог обеспечивает максимально возможное расширение социокультурного пространства семьи ребенка с особыми образовательными потребностями, </w:t>
            </w:r>
            <w:r w:rsidRPr="00827E7B">
              <w:rPr>
                <w:rFonts w:ascii="Times New Roman" w:eastAsia="Times New Roman" w:hAnsi="Times New Roman" w:cs="Times New Roman"/>
                <w:i/>
                <w:iCs/>
                <w:sz w:val="24"/>
                <w:szCs w:val="24"/>
                <w:lang w:eastAsia="ru-RU"/>
              </w:rPr>
              <w:lastRenderedPageBreak/>
              <w:t>через специально организованное регулярное общение с эмпатичными детьми, их родителями, создает чувство позитивности и доверия у детей и взрослых</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39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lastRenderedPageBreak/>
              <w:t>8.5</w:t>
            </w:r>
          </w:p>
        </w:tc>
        <w:tc>
          <w:tcPr>
            <w:tcW w:w="1093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Педагог рассказывает (и устно, и письменно) о ребенке – о том, что происходило в течение дня, каковы позитивные стороны личности ребенка, какие достижения и трудности были у него в течение дня</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32"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10</w:t>
            </w:r>
          </w:p>
        </w:tc>
      </w:tr>
      <w:tr w:rsidR="007479E2" w:rsidRPr="00827E7B" w:rsidTr="007D23BB">
        <w:tc>
          <w:tcPr>
            <w:tcW w:w="12332"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Возможное (максимальное) количество баллов по показателям</w:t>
            </w:r>
          </w:p>
        </w:tc>
        <w:tc>
          <w:tcPr>
            <w:tcW w:w="2609"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61D55"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25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61D55"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7479E2" w:rsidRPr="00827E7B" w:rsidRDefault="007479E2" w:rsidP="001A1CF3">
      <w:pPr>
        <w:spacing w:after="120" w:line="240" w:lineRule="auto"/>
        <w:jc w:val="righ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color w:val="222222"/>
          <w:sz w:val="24"/>
          <w:szCs w:val="24"/>
          <w:lang w:eastAsia="ru-RU"/>
        </w:rPr>
        <w:t>Приложение 5 </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Карта оценки финансовых условий образовательной деятельности</w:t>
      </w: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color w:val="222222"/>
          <w:sz w:val="24"/>
          <w:szCs w:val="24"/>
          <w:lang w:eastAsia="ru-RU"/>
        </w:rPr>
        <w:t>Баллы: 0 – не соответствует, 1 – частично соответствует, 2 – полностью соответствует</w:t>
      </w:r>
    </w:p>
    <w:tbl>
      <w:tblPr>
        <w:tblW w:w="5000" w:type="pct"/>
        <w:tblCellMar>
          <w:top w:w="15" w:type="dxa"/>
          <w:left w:w="15" w:type="dxa"/>
          <w:bottom w:w="15" w:type="dxa"/>
          <w:right w:w="15" w:type="dxa"/>
        </w:tblCellMar>
        <w:tblLook w:val="04A0" w:firstRow="1" w:lastRow="0" w:firstColumn="1" w:lastColumn="0" w:noHBand="0" w:noVBand="1"/>
      </w:tblPr>
      <w:tblGrid>
        <w:gridCol w:w="685"/>
        <w:gridCol w:w="5072"/>
        <w:gridCol w:w="2454"/>
        <w:gridCol w:w="1264"/>
      </w:tblGrid>
      <w:tr w:rsidR="007479E2" w:rsidRPr="00827E7B" w:rsidTr="007D23BB">
        <w:tc>
          <w:tcPr>
            <w:tcW w:w="1234"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w:t>
            </w:r>
          </w:p>
        </w:tc>
        <w:tc>
          <w:tcPr>
            <w:tcW w:w="11127" w:type="dxa"/>
            <w:vMerge w:val="restart"/>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Показатели/индикаторы</w:t>
            </w:r>
          </w:p>
        </w:tc>
        <w:tc>
          <w:tcPr>
            <w:tcW w:w="3362" w:type="dxa"/>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Результаты самообследования</w:t>
            </w:r>
          </w:p>
        </w:tc>
        <w:tc>
          <w:tcPr>
            <w:tcW w:w="1746" w:type="dxa"/>
            <w:tcBorders>
              <w:top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эксперта</w:t>
            </w:r>
          </w:p>
        </w:tc>
      </w:tr>
      <w:tr w:rsidR="007479E2" w:rsidRPr="00827E7B" w:rsidTr="007D23BB">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5107" w:type="dxa"/>
            <w:gridSpan w:val="2"/>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от 0 до 2</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 Показатели, характеризующие расходы на оплату труда работников, реализующих ООП ДО</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1.1</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Уровень оплаты труда педработников соответствует среднему показателю по муниципалитету, установленному учредителем</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1.2</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Уровень финансирования расходов на оплату труда учебно-вспомогательного персонала сохранен или увеличен по сравнению с предыдущим периодом</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61"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12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 Показатели, характеризующие расходы на приобретение средств обучения и воспитания, соответствующих материалов</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2.1</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Фактические финансовые затраты на приобретение учебных пособий (учебно-методические пособия, дидактические пособия) совпадают с запланированными затратами</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2.2</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Фактические финансовые затраты на приобретение игровых пособий, спортивного инвентаря совпадают с запланированными затратами</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2.3</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 xml:space="preserve">Фактические финансовые затраты на приобретение технических средств </w:t>
            </w:r>
            <w:r w:rsidRPr="00827E7B">
              <w:rPr>
                <w:rFonts w:ascii="Times New Roman" w:eastAsia="Times New Roman" w:hAnsi="Times New Roman" w:cs="Times New Roman"/>
                <w:i/>
                <w:iCs/>
                <w:sz w:val="24"/>
                <w:szCs w:val="24"/>
                <w:lang w:eastAsia="ru-RU"/>
              </w:rPr>
              <w:lastRenderedPageBreak/>
              <w:t>обучения и программного обеспечения (ИКТ) совпадают с запланированными затратами</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479E2" w:rsidRPr="00827E7B" w:rsidTr="007D23BB">
        <w:tc>
          <w:tcPr>
            <w:tcW w:w="12361"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lastRenderedPageBreak/>
              <w:t>Итого баллов</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579A9"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5</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III. Показатели, характеризующие финансовые условия организации дополнительного профессионального образования педагогических работников</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3.1</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Финансирование потребности в повышении квалификации педагогических работников осуществляется в полном объеме</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3.2</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Финансирование потребности в профессиональной переподготовке педагогических работников по профилю деятельности осуществлено в полном объеме</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61"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4</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IV. Показатели, характеризующие наличие информации о финансовом обеспечении, представленной на официальном сайте детского сада</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4.1</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План ФХД реализован в полном объеме</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4.2</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Отчет о поступлении финансовых и материальных средств и их расходовании размещен на официальном сайте детского сада в установленные сроки</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4.3</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 официальном сайте образовательной организации размещена информация о ФХД образовательной организации</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61"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6</w:t>
            </w:r>
          </w:p>
        </w:tc>
      </w:tr>
      <w:tr w:rsidR="007479E2" w:rsidRPr="00827E7B" w:rsidTr="007D23BB">
        <w:tc>
          <w:tcPr>
            <w:tcW w:w="17468" w:type="dxa"/>
            <w:gridSpan w:val="4"/>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V. Показатели, характеризующие предоставление образовательной организацией дополнительных образовательных услуг, в том числе и платных</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5.1</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в приложении к лицензии на осуществление образовательной деятельности подвида дополнительного образования «Дополнительное образование детей и взрослых»</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5.2</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локальных актов на оказание дополнительных образовательных услуг, в том числе платных</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5.3</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бесплатных дополнительных образовательных услуг</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4" w:type="dxa"/>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5.4.</w:t>
            </w:r>
          </w:p>
        </w:tc>
        <w:tc>
          <w:tcPr>
            <w:tcW w:w="11127"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Наличие платных дополнительных образовательных услуг</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7D23BB">
        <w:tc>
          <w:tcPr>
            <w:tcW w:w="12361"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баллов</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8</w:t>
            </w:r>
          </w:p>
        </w:tc>
      </w:tr>
      <w:tr w:rsidR="007479E2" w:rsidRPr="00827E7B" w:rsidTr="007D23BB">
        <w:tc>
          <w:tcPr>
            <w:tcW w:w="12361" w:type="dxa"/>
            <w:gridSpan w:val="2"/>
            <w:tcBorders>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 xml:space="preserve">Возможное (максимальное) количество баллов </w:t>
            </w:r>
            <w:r w:rsidRPr="00827E7B">
              <w:rPr>
                <w:rFonts w:ascii="Times New Roman" w:eastAsia="Times New Roman" w:hAnsi="Times New Roman" w:cs="Times New Roman"/>
                <w:b/>
                <w:bCs/>
                <w:sz w:val="24"/>
                <w:szCs w:val="24"/>
                <w:lang w:eastAsia="ru-RU"/>
              </w:rPr>
              <w:lastRenderedPageBreak/>
              <w:t>по показателям</w:t>
            </w:r>
          </w:p>
        </w:tc>
        <w:tc>
          <w:tcPr>
            <w:tcW w:w="3362"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27</w:t>
            </w:r>
          </w:p>
        </w:tc>
        <w:tc>
          <w:tcPr>
            <w:tcW w:w="1746" w:type="dxa"/>
            <w:tcBorders>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914FC2" w:rsidP="007D23BB">
            <w:pPr>
              <w:spacing w:after="0" w:line="204"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27</w:t>
            </w: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7479E2" w:rsidRDefault="007479E2" w:rsidP="001A1CF3">
      <w:pPr>
        <w:spacing w:after="120" w:line="240" w:lineRule="auto"/>
        <w:jc w:val="right"/>
        <w:rPr>
          <w:rFonts w:ascii="Times New Roman" w:eastAsia="Times New Roman" w:hAnsi="Times New Roman" w:cs="Times New Roman"/>
          <w:b/>
          <w:bCs/>
          <w:i/>
          <w:iCs/>
          <w:sz w:val="24"/>
          <w:szCs w:val="24"/>
          <w:lang w:eastAsia="ru-RU"/>
        </w:rPr>
      </w:pPr>
      <w:r w:rsidRPr="00827E7B">
        <w:rPr>
          <w:rFonts w:ascii="Times New Roman" w:eastAsia="Times New Roman" w:hAnsi="Times New Roman" w:cs="Times New Roman"/>
          <w:b/>
          <w:bCs/>
          <w:color w:val="222222"/>
          <w:sz w:val="24"/>
          <w:szCs w:val="24"/>
          <w:lang w:eastAsia="ru-RU"/>
        </w:rPr>
        <w:t>Приложение 6 </w:t>
      </w:r>
    </w:p>
    <w:p w:rsidR="007479E2" w:rsidRDefault="007479E2" w:rsidP="007479E2">
      <w:pPr>
        <w:spacing w:after="0" w:line="240" w:lineRule="auto"/>
        <w:rPr>
          <w:rFonts w:ascii="Times New Roman" w:eastAsia="Times New Roman" w:hAnsi="Times New Roman" w:cs="Times New Roman"/>
          <w:b/>
          <w:bCs/>
          <w:i/>
          <w:iCs/>
          <w:sz w:val="24"/>
          <w:szCs w:val="24"/>
          <w:lang w:eastAsia="ru-RU"/>
        </w:rPr>
      </w:pPr>
    </w:p>
    <w:p w:rsidR="007479E2" w:rsidRPr="00827E7B" w:rsidRDefault="007479E2" w:rsidP="007479E2">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 xml:space="preserve">            </w:t>
      </w:r>
      <w:r w:rsidRPr="00827E7B">
        <w:rPr>
          <w:rFonts w:ascii="Times New Roman" w:eastAsia="Times New Roman" w:hAnsi="Times New Roman" w:cs="Times New Roman"/>
          <w:b/>
          <w:bCs/>
          <w:color w:val="222222"/>
          <w:sz w:val="24"/>
          <w:szCs w:val="24"/>
          <w:lang w:eastAsia="ru-RU"/>
        </w:rPr>
        <w:t>Карта оценки качества организации образовательной деятельности</w:t>
      </w:r>
    </w:p>
    <w:tbl>
      <w:tblPr>
        <w:tblW w:w="4745"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445"/>
        <w:gridCol w:w="2927"/>
        <w:gridCol w:w="3620"/>
      </w:tblGrid>
      <w:tr w:rsidR="007479E2" w:rsidRPr="00827E7B" w:rsidTr="00DC63C4">
        <w:tc>
          <w:tcPr>
            <w:tcW w:w="244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Объект ВСОКО</w:t>
            </w:r>
          </w:p>
        </w:tc>
        <w:tc>
          <w:tcPr>
            <w:tcW w:w="292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Показатель, который характеризует объект ВСОКО</w:t>
            </w:r>
          </w:p>
        </w:tc>
        <w:tc>
          <w:tcPr>
            <w:tcW w:w="36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Баллы: 0 – не соответствует, 1 – частично соответствует, 2 – полностью соответствует</w:t>
            </w:r>
          </w:p>
        </w:tc>
      </w:tr>
      <w:tr w:rsidR="007479E2" w:rsidRPr="00827E7B" w:rsidTr="00DC63C4">
        <w:tc>
          <w:tcPr>
            <w:tcW w:w="244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ООП ДО, АООП ДО</w:t>
            </w:r>
          </w:p>
        </w:tc>
        <w:tc>
          <w:tcPr>
            <w:tcW w:w="292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Соответствие требованиям федерального законодательства, ФГОС</w:t>
            </w:r>
          </w:p>
        </w:tc>
        <w:tc>
          <w:tcPr>
            <w:tcW w:w="36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579A9"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DC63C4">
        <w:tc>
          <w:tcPr>
            <w:tcW w:w="244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i/>
                <w:iCs/>
                <w:sz w:val="24"/>
                <w:szCs w:val="24"/>
                <w:shd w:val="clear" w:color="auto" w:fill="FFFFCC"/>
                <w:lang w:eastAsia="ru-RU"/>
              </w:rPr>
            </w:pPr>
            <w:r w:rsidRPr="00827E7B">
              <w:rPr>
                <w:rFonts w:ascii="Times New Roman" w:eastAsia="Times New Roman" w:hAnsi="Times New Roman" w:cs="Times New Roman"/>
                <w:i/>
                <w:iCs/>
                <w:sz w:val="24"/>
                <w:szCs w:val="24"/>
                <w:lang w:eastAsia="ru-RU"/>
              </w:rPr>
              <w:t>Дополнительные общеразвивающие</w:t>
            </w:r>
          </w:p>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программы</w:t>
            </w:r>
          </w:p>
        </w:tc>
        <w:tc>
          <w:tcPr>
            <w:tcW w:w="292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Соответствие требованиям федерального законодательства в части допобразования, запросам родителей</w:t>
            </w:r>
          </w:p>
        </w:tc>
        <w:tc>
          <w:tcPr>
            <w:tcW w:w="36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579A9"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DC63C4">
        <w:tc>
          <w:tcPr>
            <w:tcW w:w="244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Образовательный процесс</w:t>
            </w:r>
          </w:p>
        </w:tc>
        <w:tc>
          <w:tcPr>
            <w:tcW w:w="292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Образовательный процесс, который организует педагог.</w:t>
            </w:r>
          </w:p>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Самостоятельная детская деятельность</w:t>
            </w:r>
          </w:p>
        </w:tc>
        <w:tc>
          <w:tcPr>
            <w:tcW w:w="36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579A9"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479E2" w:rsidRPr="00827E7B" w:rsidTr="00DC63C4">
        <w:tc>
          <w:tcPr>
            <w:tcW w:w="244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Взаимодействие участников образовательных отношений, в том числе по вопросам воспитания, а также с социальными партнерами</w:t>
            </w:r>
          </w:p>
        </w:tc>
        <w:tc>
          <w:tcPr>
            <w:tcW w:w="292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Взаимодействие сотрудников с детьми.</w:t>
            </w:r>
          </w:p>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Взаимодействие с родителями воспитанников.</w:t>
            </w:r>
          </w:p>
          <w:p w:rsidR="007479E2" w:rsidRPr="00827E7B" w:rsidRDefault="007479E2" w:rsidP="007D23BB">
            <w:pPr>
              <w:spacing w:after="12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i/>
                <w:iCs/>
                <w:sz w:val="24"/>
                <w:szCs w:val="24"/>
                <w:lang w:eastAsia="ru-RU"/>
              </w:rPr>
              <w:t>Взаимодействие с социальными партнерами</w:t>
            </w:r>
          </w:p>
        </w:tc>
        <w:tc>
          <w:tcPr>
            <w:tcW w:w="36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4579A9"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61D55" w:rsidRPr="00827E7B" w:rsidTr="00DC63C4">
        <w:tc>
          <w:tcPr>
            <w:tcW w:w="244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61D55" w:rsidRPr="00827E7B" w:rsidRDefault="00461D55" w:rsidP="007D23BB">
            <w:pPr>
              <w:spacing w:after="120" w:line="204"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Итого </w:t>
            </w:r>
          </w:p>
        </w:tc>
        <w:tc>
          <w:tcPr>
            <w:tcW w:w="2927"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61D55" w:rsidRPr="00827E7B" w:rsidRDefault="00461D55" w:rsidP="007D23BB">
            <w:pPr>
              <w:spacing w:after="120" w:line="204" w:lineRule="atLeast"/>
              <w:rPr>
                <w:rFonts w:ascii="Times New Roman" w:eastAsia="Times New Roman" w:hAnsi="Times New Roman" w:cs="Times New Roman"/>
                <w:i/>
                <w:iCs/>
                <w:sz w:val="24"/>
                <w:szCs w:val="24"/>
                <w:lang w:eastAsia="ru-RU"/>
              </w:rPr>
            </w:pPr>
          </w:p>
        </w:tc>
        <w:tc>
          <w:tcPr>
            <w:tcW w:w="3620"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tcPr>
          <w:p w:rsidR="00461D55" w:rsidRDefault="00077E31" w:rsidP="007D23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7479E2" w:rsidRPr="00827E7B" w:rsidRDefault="007479E2" w:rsidP="001A1CF3">
      <w:pPr>
        <w:spacing w:after="120" w:line="240" w:lineRule="auto"/>
        <w:jc w:val="right"/>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color w:val="222222"/>
          <w:sz w:val="24"/>
          <w:szCs w:val="24"/>
          <w:lang w:eastAsia="ru-RU"/>
        </w:rPr>
        <w:t>Приложение 7 </w:t>
      </w: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7479E2" w:rsidRDefault="007479E2" w:rsidP="007479E2">
      <w:pPr>
        <w:spacing w:after="120" w:line="240" w:lineRule="auto"/>
        <w:jc w:val="center"/>
        <w:rPr>
          <w:rFonts w:ascii="Times New Roman" w:eastAsia="Times New Roman" w:hAnsi="Times New Roman" w:cs="Times New Roman"/>
          <w:b/>
          <w:bCs/>
          <w:color w:val="222222"/>
          <w:sz w:val="24"/>
          <w:szCs w:val="24"/>
          <w:lang w:eastAsia="ru-RU"/>
        </w:rPr>
      </w:pPr>
      <w:r w:rsidRPr="00827E7B">
        <w:rPr>
          <w:rFonts w:ascii="Times New Roman" w:eastAsia="Times New Roman" w:hAnsi="Times New Roman" w:cs="Times New Roman"/>
          <w:b/>
          <w:bCs/>
          <w:color w:val="222222"/>
          <w:sz w:val="24"/>
          <w:szCs w:val="24"/>
          <w:lang w:eastAsia="ru-RU"/>
        </w:rPr>
        <w:t>Лист динамики индивидуального развития воспитанников</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4249"/>
        <w:gridCol w:w="2613"/>
        <w:gridCol w:w="2613"/>
      </w:tblGrid>
      <w:tr w:rsidR="007479E2" w:rsidRPr="00827E7B" w:rsidTr="007D23BB">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Результат</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Ф. И. О. воспитанника</w:t>
            </w:r>
          </w:p>
        </w:tc>
      </w:tr>
      <w:tr w:rsidR="007479E2" w:rsidRPr="00827E7B" w:rsidTr="007D23BB">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b/>
                <w:bCs/>
                <w:sz w:val="24"/>
                <w:szCs w:val="24"/>
                <w:lang w:eastAsia="ru-RU"/>
              </w:rPr>
            </w:pPr>
            <w:r w:rsidRPr="00827E7B">
              <w:rPr>
                <w:rFonts w:ascii="Times New Roman" w:eastAsia="Times New Roman" w:hAnsi="Times New Roman" w:cs="Times New Roman"/>
                <w:b/>
                <w:bCs/>
                <w:sz w:val="24"/>
                <w:szCs w:val="24"/>
                <w:lang w:eastAsia="ru-RU"/>
              </w:rPr>
              <w:t>Результат на</w:t>
            </w:r>
          </w:p>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начало года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b/>
                <w:bCs/>
                <w:sz w:val="24"/>
                <w:szCs w:val="24"/>
                <w:lang w:eastAsia="ru-RU"/>
              </w:rPr>
            </w:pPr>
            <w:r w:rsidRPr="00827E7B">
              <w:rPr>
                <w:rFonts w:ascii="Times New Roman" w:eastAsia="Times New Roman" w:hAnsi="Times New Roman" w:cs="Times New Roman"/>
                <w:b/>
                <w:bCs/>
                <w:sz w:val="24"/>
                <w:szCs w:val="24"/>
                <w:lang w:eastAsia="ru-RU"/>
              </w:rPr>
              <w:t>Результат на</w:t>
            </w:r>
          </w:p>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конец года</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Социально-коммуникативное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Самостоятельно одевается, раздевается, складывает, убирает одежду, приводит ее в порядок</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lastRenderedPageBreak/>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Самостоятельно выполняет простейшие гигиенические процедуры</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Помогает поддерживать порядок в группе и на участке детского сада</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Соблюдает элементарные правила поведения в быту, на улице, на дороге, в общественных местах</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Распределяет роли до начала игры и строит свое поведение, придерживаясь роли, объясняет правила игры сверстникам</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Договаривается с партнерами, во что играть, кто кем будет в игре, подчиняется правилам игры</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Эмоционально откликается на переживания близких людей, детей, персонажей сказок, историй, мультфильмов, спектаклей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Познавательное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Использует строительные детали с учетом их конструктивных свойств</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Преобразовывает постройки способом надстраивания в соответствии с заданием педагога</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Преобразовывает постройки с учетом их функционального назначения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Различает, из каких частей составлена группа предметов, называет их характерные особенности (цвет, размер, назначение)</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lastRenderedPageBreak/>
              <w:t>Сравнивает два предмета по величине (больше-меньше, выше-ниже, длиннее-короче, одинаковые, равные) способом приложения или наложения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Речевое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Использует речь для инициирования общения, обращается к взрослому с просьбами, вопросами, делится впечатлениями из личного опыта</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Сопровождает речью индивидуальные игры, рисование, конструирование, бытовые действия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Художественно-эстетическое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Правильно передает мелодию в песнях с музыкальным сопровождением</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Выполняет движения в плясках, упражнениях, играх ритмично, музыкально и выразительно</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Выразительно читает стихи, пересказывает отрывки из произведений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Использует различные материалы и способы создания изображения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Лепит различные предметы, выполняет декоративные композиции различными способами</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lastRenderedPageBreak/>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Физическое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Проявляет интерес к подвижным играм, физическим упражнениям</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Правильно выполняет действия со спортивными снарядами</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Ориентируется в пространстве при перестроении в шеренгу, в колонну</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Выполняет упражнения, демонстрируя пластичность, выразительность движений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p>
        </w:tc>
      </w:tr>
    </w:tbl>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1A1CF3" w:rsidRDefault="001A1CF3" w:rsidP="007479E2">
      <w:pPr>
        <w:spacing w:after="120" w:line="240" w:lineRule="auto"/>
        <w:jc w:val="center"/>
        <w:rPr>
          <w:rFonts w:ascii="Times New Roman" w:eastAsia="Times New Roman" w:hAnsi="Times New Roman" w:cs="Times New Roman"/>
          <w:b/>
          <w:bCs/>
          <w:color w:val="222222"/>
          <w:sz w:val="24"/>
          <w:szCs w:val="24"/>
          <w:lang w:eastAsia="ru-RU"/>
        </w:rPr>
      </w:pPr>
    </w:p>
    <w:p w:rsidR="007479E2" w:rsidRPr="00827E7B" w:rsidRDefault="007479E2" w:rsidP="007479E2">
      <w:pPr>
        <w:spacing w:after="120" w:line="240" w:lineRule="auto"/>
        <w:jc w:val="center"/>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b/>
          <w:bCs/>
          <w:color w:val="222222"/>
          <w:sz w:val="24"/>
          <w:szCs w:val="24"/>
          <w:lang w:eastAsia="ru-RU"/>
        </w:rPr>
        <w:t>Средние показатели по группе</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4249"/>
        <w:gridCol w:w="2613"/>
        <w:gridCol w:w="2613"/>
      </w:tblGrid>
      <w:tr w:rsidR="007479E2" w:rsidRPr="00827E7B" w:rsidTr="007D23BB">
        <w:tc>
          <w:tcPr>
            <w:tcW w:w="0" w:type="auto"/>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Результат</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Группа ______</w:t>
            </w:r>
          </w:p>
        </w:tc>
      </w:tr>
      <w:tr w:rsidR="007479E2" w:rsidRPr="00827E7B" w:rsidTr="007D23BB">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479E2" w:rsidRPr="00827E7B" w:rsidRDefault="007479E2" w:rsidP="007D23BB">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b/>
                <w:bCs/>
                <w:sz w:val="24"/>
                <w:szCs w:val="24"/>
                <w:lang w:eastAsia="ru-RU"/>
              </w:rPr>
            </w:pPr>
            <w:r w:rsidRPr="00827E7B">
              <w:rPr>
                <w:rFonts w:ascii="Times New Roman" w:eastAsia="Times New Roman" w:hAnsi="Times New Roman" w:cs="Times New Roman"/>
                <w:b/>
                <w:bCs/>
                <w:sz w:val="24"/>
                <w:szCs w:val="24"/>
                <w:lang w:eastAsia="ru-RU"/>
              </w:rPr>
              <w:t>Результат на</w:t>
            </w:r>
          </w:p>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начало года</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b/>
                <w:bCs/>
                <w:sz w:val="24"/>
                <w:szCs w:val="24"/>
                <w:lang w:eastAsia="ru-RU"/>
              </w:rPr>
            </w:pPr>
            <w:r w:rsidRPr="00827E7B">
              <w:rPr>
                <w:rFonts w:ascii="Times New Roman" w:eastAsia="Times New Roman" w:hAnsi="Times New Roman" w:cs="Times New Roman"/>
                <w:b/>
                <w:bCs/>
                <w:sz w:val="24"/>
                <w:szCs w:val="24"/>
                <w:lang w:eastAsia="ru-RU"/>
              </w:rPr>
              <w:t>Результат на</w:t>
            </w:r>
          </w:p>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конец года</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Социально-коммуникативное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Самостоятельно одевается, раздевается, складывает, убирает одежду, приводит ее в порядок</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lastRenderedPageBreak/>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Самостоятельно выполняет простейшие гигиенические процедуры</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Помогает поддерживать порядок в группе и на участке детского сада</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Соблюдает элементарные правила поведения в быту, на улице, на дороге, в общественных местах</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Распределяет роли до начала игры и строит свое поведение, придерживаясь роли, объясняет правила игры сверстникам</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Договаривается с партнерами, во что играть, кто кем будет в игре, подчиняется правилам игры</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Эмоционально откликается на переживания близких людей, детей, персонажей сказок, историй, мультфильмов, спектаклей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по направлению</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br/>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Познавательное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Использует строительные детали с учетом их конструктивных свойств</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Преобразовывает постройки способом надстраивания в соответствии с заданием педагога</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Преобразовывает постройки с учетом их функционального назначения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lastRenderedPageBreak/>
              <w:t>Различает, из каких частей составлена группа предметов, называет их характерные особенности (цвет, размер, назначение)</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Сравнивает два предмета по величине (больше-меньше, выше-ниже, длиннее-короче, одинаковые, равные) способом приложения или наложения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по направлению</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Речевое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Использует речь для инициирования общения, обращается к взрослому с просьбами, вопросами, делится впечатлениями из личного опыта</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Сопровождает речью индивидуальные игры, рисование, конструирование, бытовые действия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по направлению</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Художественно-эстетическое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Правильно передает мелодию в песнях с музыкальным сопровождением</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Выполняет движения в плясках, упражнениях, играх ритмично, музыкально и выразительно</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Выразительно читает стихи, пересказывает отрывки из произведений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lastRenderedPageBreak/>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Использует различные материалы и способы создания изображения</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Лепит различные предметы, выполняет декоративные композиции различными способами</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по направлению</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Физическое развитие</w:t>
            </w: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Проявляет интерес к подвижным играм, физическим упражнениям</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Правильно выполняет действия со спортивными снарядами</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Ориентируется в пространстве при перестроении в шеренгу, в колонну</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Выполняет упражнения, демонстрируя пластичность, выразительность движений</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gridSpan w:val="3"/>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r w:rsidRPr="00827E7B">
              <w:rPr>
                <w:rFonts w:ascii="Times New Roman" w:eastAsia="Times New Roman" w:hAnsi="Times New Roman" w:cs="Times New Roman"/>
                <w:b/>
                <w:bCs/>
                <w:sz w:val="24"/>
                <w:szCs w:val="24"/>
                <w:lang w:eastAsia="ru-RU"/>
              </w:rPr>
              <w:t>Итого по направлению</w:t>
            </w: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r w:rsidR="007479E2" w:rsidRPr="00827E7B" w:rsidTr="007D23BB">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827E7B" w:rsidRDefault="007479E2" w:rsidP="007D23BB">
            <w:pPr>
              <w:spacing w:after="0" w:line="204" w:lineRule="atLeast"/>
              <w:rPr>
                <w:rFonts w:ascii="Times New Roman" w:eastAsia="Times New Roman" w:hAnsi="Times New Roman" w:cs="Times New Roman"/>
                <w:sz w:val="24"/>
                <w:szCs w:val="24"/>
                <w:lang w:eastAsia="ru-RU"/>
              </w:rPr>
            </w:pPr>
            <w:r w:rsidRPr="00827E7B">
              <w:rPr>
                <w:rFonts w:ascii="Times New Roman" w:eastAsia="Times New Roman" w:hAnsi="Times New Roman" w:cs="Times New Roman"/>
                <w:sz w:val="24"/>
                <w:szCs w:val="24"/>
                <w:lang w:eastAsia="ru-RU"/>
              </w:rPr>
              <w:t>сформированы частично</w:t>
            </w: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c>
          <w:tcPr>
            <w:tcW w:w="0" w:type="auto"/>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bottom"/>
            <w:hideMark/>
          </w:tcPr>
          <w:p w:rsidR="007479E2" w:rsidRPr="00827E7B" w:rsidRDefault="007479E2" w:rsidP="007D23BB">
            <w:pPr>
              <w:spacing w:after="0" w:line="204" w:lineRule="atLeast"/>
              <w:jc w:val="center"/>
              <w:rPr>
                <w:rFonts w:ascii="Times New Roman" w:eastAsia="Times New Roman" w:hAnsi="Times New Roman" w:cs="Times New Roman"/>
                <w:sz w:val="24"/>
                <w:szCs w:val="24"/>
                <w:lang w:eastAsia="ru-RU"/>
              </w:rPr>
            </w:pPr>
          </w:p>
        </w:tc>
      </w:tr>
    </w:tbl>
    <w:p w:rsidR="007479E2" w:rsidRDefault="007479E2" w:rsidP="007479E2">
      <w:pPr>
        <w:spacing w:after="120" w:line="240" w:lineRule="auto"/>
        <w:jc w:val="right"/>
        <w:rPr>
          <w:rFonts w:ascii="Times New Roman" w:eastAsia="Times New Roman" w:hAnsi="Times New Roman" w:cs="Times New Roman"/>
          <w:b/>
          <w:bCs/>
          <w:color w:val="222222"/>
          <w:sz w:val="24"/>
          <w:szCs w:val="24"/>
          <w:lang w:eastAsia="ru-RU"/>
        </w:rPr>
      </w:pPr>
    </w:p>
    <w:p w:rsidR="007479E2" w:rsidRDefault="007479E2" w:rsidP="001A1CF3">
      <w:pPr>
        <w:spacing w:after="0" w:line="240" w:lineRule="auto"/>
        <w:jc w:val="right"/>
        <w:rPr>
          <w:rFonts w:ascii="Times New Roman" w:eastAsia="Times New Roman" w:hAnsi="Times New Roman" w:cs="Times New Roman"/>
          <w:b/>
          <w:bCs/>
          <w:i/>
          <w:iCs/>
          <w:sz w:val="24"/>
          <w:szCs w:val="24"/>
          <w:lang w:eastAsia="ru-RU"/>
        </w:rPr>
      </w:pPr>
      <w:r w:rsidRPr="00827E7B">
        <w:rPr>
          <w:rFonts w:ascii="Times New Roman" w:eastAsia="Times New Roman" w:hAnsi="Times New Roman" w:cs="Times New Roman"/>
          <w:b/>
          <w:bCs/>
          <w:color w:val="222222"/>
          <w:sz w:val="24"/>
          <w:szCs w:val="24"/>
          <w:lang w:eastAsia="ru-RU"/>
        </w:rPr>
        <w:t>Приложение 8 </w:t>
      </w:r>
    </w:p>
    <w:p w:rsidR="007479E2" w:rsidRPr="00827E7B" w:rsidRDefault="007479E2" w:rsidP="00BE5104">
      <w:pPr>
        <w:spacing w:after="0" w:line="240" w:lineRule="auto"/>
        <w:jc w:val="center"/>
        <w:rPr>
          <w:rFonts w:ascii="Times New Roman" w:eastAsia="Times New Roman" w:hAnsi="Times New Roman" w:cs="Times New Roman"/>
          <w:b/>
          <w:bCs/>
          <w:color w:val="222222"/>
          <w:sz w:val="24"/>
          <w:szCs w:val="24"/>
          <w:lang w:eastAsia="ru-RU"/>
        </w:rPr>
      </w:pPr>
      <w:r w:rsidRPr="00827E7B">
        <w:rPr>
          <w:rFonts w:ascii="Times New Roman" w:eastAsia="Times New Roman" w:hAnsi="Times New Roman" w:cs="Times New Roman"/>
          <w:b/>
          <w:bCs/>
          <w:color w:val="222222"/>
          <w:sz w:val="24"/>
          <w:szCs w:val="24"/>
          <w:lang w:eastAsia="ru-RU"/>
        </w:rPr>
        <w:t>Анкета изучения мнений родителей о качестве предоставляемых образовательных</w:t>
      </w:r>
    </w:p>
    <w:p w:rsidR="007479E2" w:rsidRDefault="007479E2" w:rsidP="00BE510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827E7B">
        <w:rPr>
          <w:rFonts w:ascii="Times New Roman" w:eastAsia="Times New Roman" w:hAnsi="Times New Roman" w:cs="Times New Roman"/>
          <w:b/>
          <w:bCs/>
          <w:sz w:val="24"/>
          <w:szCs w:val="24"/>
          <w:lang w:eastAsia="ru-RU"/>
        </w:rPr>
        <w:t>услуг в детском саду</w:t>
      </w:r>
    </w:p>
    <w:p w:rsidR="001A1CF3" w:rsidRDefault="001A1CF3" w:rsidP="00BE5104">
      <w:pPr>
        <w:spacing w:after="0" w:line="240" w:lineRule="auto"/>
        <w:rPr>
          <w:rFonts w:ascii="Times New Roman" w:eastAsia="Times New Roman" w:hAnsi="Times New Roman" w:cs="Times New Roman"/>
          <w:b/>
          <w:bCs/>
          <w:sz w:val="24"/>
          <w:szCs w:val="24"/>
          <w:lang w:eastAsia="ru-RU"/>
        </w:rPr>
      </w:pP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7634"/>
        <w:gridCol w:w="925"/>
        <w:gridCol w:w="916"/>
      </w:tblGrid>
      <w:tr w:rsidR="007479E2" w:rsidRPr="001A1CF3" w:rsidTr="00DC63C4">
        <w:trPr>
          <w:tblHeader/>
        </w:trPr>
        <w:tc>
          <w:tcPr>
            <w:tcW w:w="7634" w:type="dxa"/>
            <w:vMerge w:val="restart"/>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b/>
                <w:bCs/>
                <w:lang w:eastAsia="ru-RU"/>
              </w:rPr>
            </w:pPr>
            <w:r w:rsidRPr="001A1CF3">
              <w:rPr>
                <w:rFonts w:ascii="Times New Roman" w:eastAsia="Times New Roman" w:hAnsi="Times New Roman" w:cs="Times New Roman"/>
                <w:b/>
                <w:bCs/>
                <w:lang w:eastAsia="ru-RU"/>
              </w:rPr>
              <w:t>Вопросы</w:t>
            </w:r>
          </w:p>
        </w:tc>
        <w:tc>
          <w:tcPr>
            <w:tcW w:w="0" w:type="auto"/>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b/>
                <w:bCs/>
                <w:lang w:eastAsia="ru-RU"/>
              </w:rPr>
            </w:pPr>
            <w:r w:rsidRPr="001A1CF3">
              <w:rPr>
                <w:rFonts w:ascii="Times New Roman" w:eastAsia="Times New Roman" w:hAnsi="Times New Roman" w:cs="Times New Roman"/>
                <w:b/>
                <w:bCs/>
                <w:lang w:eastAsia="ru-RU"/>
              </w:rPr>
              <w:t>Ответы</w:t>
            </w:r>
          </w:p>
        </w:tc>
      </w:tr>
      <w:tr w:rsidR="007479E2" w:rsidRPr="001A1CF3" w:rsidTr="00DC63C4">
        <w:trPr>
          <w:tblHeader/>
        </w:trPr>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7479E2" w:rsidRPr="001A1CF3" w:rsidRDefault="007479E2" w:rsidP="001A1CF3">
            <w:pPr>
              <w:spacing w:after="0" w:line="240" w:lineRule="auto"/>
              <w:rPr>
                <w:rFonts w:ascii="Times New Roman" w:eastAsia="Times New Roman" w:hAnsi="Times New Roman" w:cs="Times New Roman"/>
                <w:b/>
                <w:bCs/>
                <w:lang w:eastAsia="ru-RU"/>
              </w:rPr>
            </w:pP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b/>
                <w:bCs/>
                <w:lang w:eastAsia="ru-RU"/>
              </w:rPr>
            </w:pPr>
            <w:r w:rsidRPr="001A1CF3">
              <w:rPr>
                <w:rFonts w:ascii="Times New Roman" w:eastAsia="Times New Roman" w:hAnsi="Times New Roman" w:cs="Times New Roman"/>
                <w:b/>
                <w:bCs/>
                <w:lang w:eastAsia="ru-RU"/>
              </w:rPr>
              <w:t>Да</w:t>
            </w: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b/>
                <w:bCs/>
                <w:lang w:eastAsia="ru-RU"/>
              </w:rPr>
            </w:pPr>
            <w:r w:rsidRPr="001A1CF3">
              <w:rPr>
                <w:rFonts w:ascii="Times New Roman" w:eastAsia="Times New Roman" w:hAnsi="Times New Roman" w:cs="Times New Roman"/>
                <w:b/>
                <w:bCs/>
                <w:lang w:eastAsia="ru-RU"/>
              </w:rPr>
              <w:t>Нет</w:t>
            </w: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При выборе детского сада для ребенка учитывались</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рекомендации и положительные отзывы других родителей</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lastRenderedPageBreak/>
              <w:t>В детском саду организована и ведется в системе</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работа по информированию родителей о содержании</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образования, планируемых результатах освоения ООП ДО</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Мнение родителей учитывалось при разработке</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ООП ДО</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Родителям своевременно предоставляется</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актуальная информация по изменениям в нормативной</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правовой базе дошкольного образования, изменениям в</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локальных нормативных актах</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Информацию об образовательной деятельности</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всегда можно получить с сайта организации</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Нашему/моему ребенку нравится ходить в детский</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сад</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Я уверен, что мой ребенок находится в безопасности во все время пребывания в детском саду</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Мы/я отмечаем поступательное развитие ребенка</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С нами/со мной проводят регулярные беседы о результатах освоения нашим/моим ребенком ООП ДО</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Нас/меня информируют в корректной форме о проблемах в развитии ребенка и учитывают наше/мое мнение при планировании коррекционной работы с ним</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К нашему/моему ребенку в детском саду относятся уважительно</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Нас/меня устраивают условия образовательной деятельности в детском саду</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jc w:val="center"/>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Мы/я заинтересованы в участии в групповых и общесадовских мероприятиях</w:t>
            </w:r>
          </w:p>
        </w:tc>
        <w:tc>
          <w:tcPr>
            <w:tcW w:w="925"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916"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r w:rsidR="007479E2" w:rsidRPr="001A1CF3" w:rsidTr="00DC63C4">
        <w:tc>
          <w:tcPr>
            <w:tcW w:w="7634"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Мы/я будем рекомендовать детский сад коллегам по</w:t>
            </w:r>
          </w:p>
          <w:p w:rsidR="007479E2" w:rsidRPr="001A1CF3" w:rsidRDefault="007479E2" w:rsidP="001A1CF3">
            <w:pPr>
              <w:spacing w:after="0" w:line="240" w:lineRule="auto"/>
              <w:rPr>
                <w:rFonts w:ascii="Times New Roman" w:eastAsia="Times New Roman" w:hAnsi="Times New Roman" w:cs="Times New Roman"/>
                <w:lang w:eastAsia="ru-RU"/>
              </w:rPr>
            </w:pPr>
            <w:r w:rsidRPr="001A1CF3">
              <w:rPr>
                <w:rFonts w:ascii="Times New Roman" w:eastAsia="Times New Roman" w:hAnsi="Times New Roman" w:cs="Times New Roman"/>
                <w:lang w:eastAsia="ru-RU"/>
              </w:rPr>
              <w:t>работе/соседям/друзьям</w:t>
            </w:r>
          </w:p>
        </w:tc>
        <w:tc>
          <w:tcPr>
            <w:tcW w:w="0" w:type="auto"/>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c>
          <w:tcPr>
            <w:tcW w:w="0" w:type="auto"/>
            <w:vAlign w:val="center"/>
            <w:hideMark/>
          </w:tcPr>
          <w:p w:rsidR="007479E2" w:rsidRPr="001A1CF3" w:rsidRDefault="007479E2" w:rsidP="001A1CF3">
            <w:pPr>
              <w:spacing w:after="0" w:line="240" w:lineRule="auto"/>
              <w:rPr>
                <w:rFonts w:ascii="Times New Roman" w:eastAsia="Times New Roman" w:hAnsi="Times New Roman" w:cs="Times New Roman"/>
                <w:lang w:eastAsia="ru-RU"/>
              </w:rPr>
            </w:pPr>
          </w:p>
        </w:tc>
      </w:tr>
    </w:tbl>
    <w:p w:rsidR="007479E2" w:rsidRPr="001A1CF3" w:rsidRDefault="007479E2" w:rsidP="00BE5104">
      <w:pPr>
        <w:spacing w:after="0" w:line="240" w:lineRule="auto"/>
        <w:rPr>
          <w:rFonts w:ascii="Times New Roman" w:hAnsi="Times New Roman" w:cs="Times New Roman"/>
          <w:b/>
          <w:sz w:val="24"/>
          <w:szCs w:val="24"/>
        </w:rPr>
      </w:pPr>
    </w:p>
    <w:p w:rsidR="007479E2" w:rsidRPr="00827E7B" w:rsidRDefault="007479E2" w:rsidP="00BE5104">
      <w:pPr>
        <w:spacing w:after="0" w:line="240" w:lineRule="auto"/>
        <w:rPr>
          <w:rFonts w:ascii="Times New Roman" w:hAnsi="Times New Roman" w:cs="Times New Roman"/>
          <w:sz w:val="24"/>
          <w:szCs w:val="24"/>
        </w:rPr>
      </w:pPr>
    </w:p>
    <w:p w:rsidR="007479E2" w:rsidRPr="00827E7B" w:rsidRDefault="007479E2" w:rsidP="00BE5104">
      <w:pPr>
        <w:spacing w:after="0" w:line="240" w:lineRule="auto"/>
        <w:rPr>
          <w:rFonts w:ascii="Times New Roman" w:hAnsi="Times New Roman" w:cs="Times New Roman"/>
          <w:sz w:val="24"/>
          <w:szCs w:val="24"/>
        </w:rPr>
      </w:pPr>
    </w:p>
    <w:p w:rsidR="00DC63C4" w:rsidRPr="007A6F0B" w:rsidRDefault="00DC63C4" w:rsidP="00DC63C4">
      <w:pPr>
        <w:pStyle w:val="a6"/>
        <w:jc w:val="center"/>
        <w:rPr>
          <w:rFonts w:ascii="Times New Roman" w:hAnsi="Times New Roman"/>
          <w:b/>
          <w:sz w:val="24"/>
          <w:szCs w:val="24"/>
        </w:rPr>
      </w:pPr>
      <w:r w:rsidRPr="007A6F0B">
        <w:rPr>
          <w:rFonts w:ascii="Times New Roman" w:eastAsia="Times New Roman" w:hAnsi="Times New Roman"/>
          <w:b/>
          <w:color w:val="222222"/>
          <w:sz w:val="24"/>
          <w:szCs w:val="24"/>
        </w:rPr>
        <w:t>Результаты ВСОКО</w:t>
      </w:r>
      <w:r w:rsidRPr="007A6F0B">
        <w:rPr>
          <w:b/>
          <w:color w:val="222222"/>
          <w:sz w:val="24"/>
          <w:szCs w:val="24"/>
        </w:rPr>
        <w:t xml:space="preserve"> </w:t>
      </w:r>
      <w:r w:rsidRPr="007A6F0B">
        <w:rPr>
          <w:rFonts w:ascii="Times New Roman" w:hAnsi="Times New Roman"/>
          <w:b/>
          <w:sz w:val="24"/>
          <w:szCs w:val="24"/>
        </w:rPr>
        <w:t>МАДОУ детский сад №19 «Светлячок»</w:t>
      </w:r>
    </w:p>
    <w:p w:rsidR="00DC63C4" w:rsidRPr="007A6F0B" w:rsidRDefault="00DC63C4" w:rsidP="00DC63C4">
      <w:pPr>
        <w:pStyle w:val="ConsPlusTitle"/>
        <w:widowControl/>
        <w:jc w:val="center"/>
        <w:rPr>
          <w:sz w:val="24"/>
          <w:szCs w:val="24"/>
        </w:rPr>
      </w:pPr>
      <w:r w:rsidRPr="007A6F0B">
        <w:rPr>
          <w:sz w:val="24"/>
          <w:szCs w:val="24"/>
        </w:rPr>
        <w:t>за 2023- 2024  уч.год</w:t>
      </w:r>
    </w:p>
    <w:p w:rsidR="00DC63C4" w:rsidRPr="007A6F0B" w:rsidRDefault="00DC63C4" w:rsidP="00DC63C4">
      <w:pPr>
        <w:jc w:val="center"/>
        <w:rPr>
          <w:rFonts w:ascii="Times New Roman" w:eastAsia="Times New Roman" w:hAnsi="Times New Roman" w:cs="Times New Roman"/>
          <w:b/>
          <w:color w:val="222222"/>
          <w:sz w:val="24"/>
          <w:szCs w:val="24"/>
          <w:lang w:eastAsia="ru-RU"/>
        </w:rPr>
      </w:pPr>
    </w:p>
    <w:p w:rsidR="00DC63C4" w:rsidRDefault="00DC63C4" w:rsidP="00DC63C4">
      <w:pP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Направление: </w:t>
      </w:r>
      <w:r w:rsidRPr="00B64BB1">
        <w:rPr>
          <w:rFonts w:ascii="Times New Roman" w:eastAsia="Times New Roman" w:hAnsi="Times New Roman" w:cs="Times New Roman"/>
          <w:b/>
          <w:color w:val="222222"/>
          <w:sz w:val="24"/>
          <w:szCs w:val="24"/>
          <w:lang w:eastAsia="ru-RU"/>
        </w:rPr>
        <w:t>Качество условий реализации ООП ДО детского сада включает в себя оценку:</w:t>
      </w:r>
    </w:p>
    <w:p w:rsidR="00DC63C4" w:rsidRPr="007B7F9C" w:rsidRDefault="00DC63C4" w:rsidP="00DC63C4">
      <w:pPr>
        <w:spacing w:after="0"/>
        <w:rPr>
          <w:rFonts w:ascii="Times New Roman" w:eastAsia="Times New Roman" w:hAnsi="Times New Roman" w:cs="Times New Roman"/>
          <w:b/>
          <w:color w:val="222222"/>
          <w:sz w:val="24"/>
          <w:szCs w:val="24"/>
          <w:lang w:eastAsia="ru-RU"/>
        </w:rPr>
      </w:pPr>
      <w:r w:rsidRPr="007B7F9C">
        <w:rPr>
          <w:rFonts w:ascii="Times New Roman" w:eastAsia="Times New Roman" w:hAnsi="Times New Roman" w:cs="Times New Roman"/>
          <w:b/>
          <w:color w:val="222222"/>
          <w:sz w:val="24"/>
          <w:szCs w:val="24"/>
          <w:lang w:eastAsia="ru-RU"/>
        </w:rPr>
        <w:t>1. Развивающая предметно-пространственная среда</w:t>
      </w:r>
    </w:p>
    <w:p w:rsidR="00DC63C4" w:rsidRPr="00F03A8E" w:rsidRDefault="00DC63C4" w:rsidP="00DC63C4">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насыщенность предметно-пространственной среды;</w:t>
      </w:r>
    </w:p>
    <w:p w:rsidR="00DC63C4" w:rsidRPr="00F03A8E" w:rsidRDefault="00DC63C4" w:rsidP="00DC63C4">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трансформируемость пространства;</w:t>
      </w:r>
    </w:p>
    <w:p w:rsidR="00DC63C4" w:rsidRPr="00F03A8E" w:rsidRDefault="00DC63C4" w:rsidP="00DC63C4">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полифункциональность игровых материалов;</w:t>
      </w:r>
    </w:p>
    <w:p w:rsidR="00DC63C4" w:rsidRPr="00F03A8E" w:rsidRDefault="00DC63C4" w:rsidP="00DC63C4">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вариативность предметно-пространственной среды;</w:t>
      </w:r>
    </w:p>
    <w:p w:rsidR="00DC63C4" w:rsidRPr="00F03A8E" w:rsidRDefault="00DC63C4" w:rsidP="00DC63C4">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доступность предметно-пространственной среды;</w:t>
      </w:r>
    </w:p>
    <w:p w:rsidR="00DC63C4" w:rsidRPr="00F03A8E" w:rsidRDefault="00DC63C4" w:rsidP="00DC63C4">
      <w:pPr>
        <w:pStyle w:val="ac"/>
        <w:numPr>
          <w:ilvl w:val="0"/>
          <w:numId w:val="10"/>
        </w:numPr>
        <w:tabs>
          <w:tab w:val="clear" w:pos="720"/>
          <w:tab w:val="num" w:pos="360"/>
        </w:tabs>
        <w:spacing w:after="0" w:line="276" w:lineRule="auto"/>
        <w:ind w:left="0" w:firstLine="0"/>
        <w:rPr>
          <w:rFonts w:ascii="Times New Roman" w:hAnsi="Times New Roman" w:cs="Times New Roman"/>
          <w:sz w:val="24"/>
          <w:szCs w:val="24"/>
        </w:rPr>
      </w:pPr>
      <w:r w:rsidRPr="00F03A8E">
        <w:rPr>
          <w:rFonts w:ascii="Times New Roman" w:eastAsia="Times New Roman" w:hAnsi="Times New Roman" w:cs="Times New Roman"/>
          <w:i/>
          <w:iCs/>
          <w:color w:val="222222"/>
          <w:sz w:val="24"/>
          <w:szCs w:val="24"/>
          <w:lang w:eastAsia="ru-RU"/>
        </w:rPr>
        <w:t>безопасность предметно-пространственной среды</w:t>
      </w:r>
    </w:p>
    <w:p w:rsidR="00DC63C4" w:rsidRPr="00F03A8E" w:rsidRDefault="00DC63C4" w:rsidP="00DC63C4">
      <w:pPr>
        <w:tabs>
          <w:tab w:val="num" w:pos="360"/>
        </w:tabs>
        <w:spacing w:after="0"/>
        <w:rPr>
          <w:rFonts w:ascii="Times New Roman" w:hAnsi="Times New Roman" w:cs="Times New Roman"/>
          <w:sz w:val="24"/>
          <w:szCs w:val="24"/>
        </w:rPr>
      </w:pPr>
      <w:r w:rsidRPr="00F03A8E">
        <w:rPr>
          <w:rFonts w:ascii="Times New Roman" w:hAnsi="Times New Roman" w:cs="Times New Roman"/>
          <w:b/>
          <w:sz w:val="24"/>
          <w:szCs w:val="24"/>
        </w:rPr>
        <w:t>Вывод по РППС детского сада:</w:t>
      </w:r>
      <w:r w:rsidRPr="00F03A8E">
        <w:rPr>
          <w:rFonts w:ascii="Times New Roman" w:hAnsi="Times New Roman" w:cs="Times New Roman"/>
          <w:sz w:val="24"/>
          <w:szCs w:val="24"/>
        </w:rPr>
        <w:t xml:space="preserve"> </w:t>
      </w:r>
    </w:p>
    <w:p w:rsidR="00DC63C4" w:rsidRDefault="00DC63C4" w:rsidP="00DC63C4">
      <w:pPr>
        <w:tabs>
          <w:tab w:val="num" w:pos="360"/>
        </w:tabs>
        <w:spacing w:after="0"/>
        <w:rPr>
          <w:rFonts w:ascii="Times New Roman" w:eastAsia="Times New Roman" w:hAnsi="Times New Roman" w:cs="Times New Roman"/>
          <w:i/>
          <w:iCs/>
          <w:color w:val="222222"/>
          <w:sz w:val="24"/>
          <w:szCs w:val="24"/>
          <w:lang w:eastAsia="ru-RU"/>
        </w:rPr>
      </w:pPr>
      <w:r w:rsidRPr="00F03A8E">
        <w:rPr>
          <w:rFonts w:ascii="Times New Roman" w:eastAsia="Times New Roman" w:hAnsi="Times New Roman" w:cs="Times New Roman"/>
          <w:i/>
          <w:iCs/>
          <w:color w:val="222222"/>
          <w:sz w:val="24"/>
          <w:szCs w:val="24"/>
          <w:lang w:eastAsia="ru-RU"/>
        </w:rPr>
        <w:t>насыщенность предметно-пространственной среды:</w:t>
      </w:r>
    </w:p>
    <w:p w:rsidR="00DC63C4" w:rsidRPr="00F03A8E" w:rsidRDefault="00DC63C4" w:rsidP="00DC63C4">
      <w:pPr>
        <w:tabs>
          <w:tab w:val="num" w:pos="360"/>
        </w:tabs>
        <w:spacing w:after="0"/>
        <w:rPr>
          <w:rFonts w:ascii="Times New Roman" w:eastAsia="Times New Roman" w:hAnsi="Times New Roman" w:cs="Times New Roman"/>
          <w:i/>
          <w:iCs/>
          <w:sz w:val="24"/>
          <w:szCs w:val="24"/>
          <w:lang w:eastAsia="ru-RU"/>
        </w:rPr>
      </w:pPr>
      <w:r>
        <w:rPr>
          <w:rFonts w:ascii="Times New Roman" w:hAnsi="Times New Roman" w:cs="Times New Roman"/>
          <w:sz w:val="24"/>
          <w:szCs w:val="24"/>
        </w:rPr>
        <w:lastRenderedPageBreak/>
        <w:t>о</w:t>
      </w:r>
      <w:r w:rsidRPr="00F03A8E">
        <w:rPr>
          <w:rFonts w:ascii="Times New Roman" w:hAnsi="Times New Roman" w:cs="Times New Roman"/>
          <w:sz w:val="24"/>
          <w:szCs w:val="24"/>
        </w:rPr>
        <w:t>рганизация</w:t>
      </w:r>
      <w:r w:rsidRPr="00F03A8E">
        <w:rPr>
          <w:rFonts w:ascii="Times New Roman" w:eastAsia="Times New Roman" w:hAnsi="Times New Roman" w:cs="Times New Roman"/>
          <w:i/>
          <w:iCs/>
          <w:sz w:val="24"/>
          <w:szCs w:val="24"/>
          <w:lang w:eastAsia="ru-RU"/>
        </w:rPr>
        <w:t xml:space="preserve"> образовательного пространства и разнообразие материалов, оборудования и инвентаря (в здании и на участке) для детей младенческого и раннего возраста отсутствует. </w:t>
      </w:r>
    </w:p>
    <w:p w:rsidR="00DC63C4" w:rsidRDefault="00DC63C4" w:rsidP="00DC63C4">
      <w:pPr>
        <w:tabs>
          <w:tab w:val="num" w:pos="360"/>
        </w:tabs>
        <w:spacing w:after="0"/>
        <w:rPr>
          <w:rFonts w:ascii="Times New Roman" w:eastAsia="Times New Roman" w:hAnsi="Times New Roman" w:cs="Times New Roman"/>
          <w:i/>
          <w:iCs/>
          <w:sz w:val="24"/>
          <w:szCs w:val="24"/>
          <w:lang w:eastAsia="ru-RU"/>
        </w:rPr>
      </w:pPr>
      <w:r w:rsidRPr="00F03A8E">
        <w:rPr>
          <w:rFonts w:ascii="Times New Roman" w:eastAsia="Times New Roman" w:hAnsi="Times New Roman" w:cs="Times New Roman"/>
          <w:i/>
          <w:iCs/>
          <w:color w:val="222222"/>
          <w:sz w:val="24"/>
          <w:szCs w:val="24"/>
          <w:lang w:eastAsia="ru-RU"/>
        </w:rPr>
        <w:t>трансформируемость пространства</w:t>
      </w:r>
      <w:r w:rsidRPr="00F03A8E">
        <w:rPr>
          <w:rFonts w:ascii="Times New Roman" w:eastAsia="Times New Roman" w:hAnsi="Times New Roman" w:cs="Times New Roman"/>
          <w:i/>
          <w:iCs/>
          <w:sz w:val="24"/>
          <w:szCs w:val="24"/>
          <w:lang w:eastAsia="ru-RU"/>
        </w:rPr>
        <w:t xml:space="preserve">: </w:t>
      </w:r>
    </w:p>
    <w:p w:rsidR="00DC63C4" w:rsidRPr="002939EF" w:rsidRDefault="00DC63C4" w:rsidP="00DC63C4">
      <w:pPr>
        <w:tabs>
          <w:tab w:val="num" w:pos="360"/>
        </w:tabs>
        <w:spacing w:after="0"/>
        <w:rPr>
          <w:rFonts w:ascii="Times New Roman" w:hAnsi="Times New Roman" w:cs="Times New Roman"/>
          <w:sz w:val="24"/>
          <w:szCs w:val="24"/>
        </w:rPr>
      </w:pPr>
      <w:r w:rsidRPr="002939EF">
        <w:rPr>
          <w:rFonts w:ascii="Times New Roman" w:eastAsia="Times New Roman" w:hAnsi="Times New Roman" w:cs="Times New Roman"/>
          <w:iCs/>
          <w:sz w:val="24"/>
          <w:szCs w:val="24"/>
          <w:lang w:eastAsia="ru-RU"/>
        </w:rPr>
        <w:t>Организация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 недостаточна.</w:t>
      </w:r>
    </w:p>
    <w:p w:rsidR="00DC63C4" w:rsidRDefault="00DC63C4" w:rsidP="00DC63C4">
      <w:pPr>
        <w:tabs>
          <w:tab w:val="num" w:pos="360"/>
        </w:tabs>
        <w:spacing w:after="0"/>
        <w:rPr>
          <w:rFonts w:ascii="Times New Roman" w:eastAsia="Times New Roman" w:hAnsi="Times New Roman" w:cs="Times New Roman"/>
          <w:i/>
          <w:iCs/>
          <w:sz w:val="24"/>
          <w:szCs w:val="24"/>
          <w:lang w:eastAsia="ru-RU"/>
        </w:rPr>
      </w:pPr>
      <w:r w:rsidRPr="00F03A8E">
        <w:rPr>
          <w:rFonts w:ascii="Times New Roman" w:eastAsia="Times New Roman" w:hAnsi="Times New Roman" w:cs="Times New Roman"/>
          <w:i/>
          <w:iCs/>
          <w:color w:val="222222"/>
          <w:sz w:val="24"/>
          <w:szCs w:val="24"/>
          <w:lang w:eastAsia="ru-RU"/>
        </w:rPr>
        <w:t>полифункциональность игровых материалов</w:t>
      </w:r>
      <w:r w:rsidRPr="00F03A8E">
        <w:rPr>
          <w:rFonts w:ascii="Times New Roman" w:eastAsia="Times New Roman" w:hAnsi="Times New Roman" w:cs="Times New Roman"/>
          <w:i/>
          <w:iCs/>
          <w:sz w:val="24"/>
          <w:szCs w:val="24"/>
          <w:lang w:eastAsia="ru-RU"/>
        </w:rPr>
        <w:t>:</w:t>
      </w:r>
    </w:p>
    <w:p w:rsidR="00DC63C4" w:rsidRPr="002939EF" w:rsidRDefault="00DC63C4" w:rsidP="00DC63C4">
      <w:pPr>
        <w:pStyle w:val="ac"/>
        <w:numPr>
          <w:ilvl w:val="0"/>
          <w:numId w:val="10"/>
        </w:numPr>
        <w:tabs>
          <w:tab w:val="num" w:pos="360"/>
        </w:tabs>
        <w:spacing w:after="0" w:line="276" w:lineRule="auto"/>
        <w:rPr>
          <w:rFonts w:ascii="Times New Roman" w:eastAsia="Times New Roman" w:hAnsi="Times New Roman" w:cs="Times New Roman"/>
          <w:iCs/>
          <w:sz w:val="24"/>
          <w:szCs w:val="24"/>
          <w:lang w:eastAsia="ru-RU"/>
        </w:rPr>
      </w:pPr>
      <w:r w:rsidRPr="002939EF">
        <w:rPr>
          <w:rFonts w:ascii="Times New Roman" w:eastAsia="Times New Roman" w:hAnsi="Times New Roman" w:cs="Times New Roman"/>
          <w:iCs/>
          <w:sz w:val="24"/>
          <w:szCs w:val="24"/>
          <w:lang w:eastAsia="ru-RU"/>
        </w:rPr>
        <w:t>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 недостаточно;</w:t>
      </w:r>
    </w:p>
    <w:p w:rsidR="00DC63C4" w:rsidRPr="002939EF" w:rsidRDefault="00DC63C4" w:rsidP="00DC63C4">
      <w:pPr>
        <w:pStyle w:val="ac"/>
        <w:numPr>
          <w:ilvl w:val="0"/>
          <w:numId w:val="10"/>
        </w:numPr>
        <w:tabs>
          <w:tab w:val="num" w:pos="360"/>
        </w:tabs>
        <w:spacing w:after="0" w:line="276" w:lineRule="auto"/>
        <w:rPr>
          <w:rFonts w:ascii="Times New Roman" w:hAnsi="Times New Roman" w:cs="Times New Roman"/>
          <w:sz w:val="24"/>
          <w:szCs w:val="24"/>
        </w:rPr>
      </w:pPr>
      <w:r w:rsidRPr="002939EF">
        <w:rPr>
          <w:rFonts w:ascii="Times New Roman" w:eastAsia="Times New Roman" w:hAnsi="Times New Roman" w:cs="Times New Roman"/>
          <w:iCs/>
          <w:lang w:eastAsia="ru-RU"/>
        </w:rPr>
        <w:t>детям недостаточно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p w:rsidR="00DC63C4" w:rsidRPr="002939EF" w:rsidRDefault="00DC63C4" w:rsidP="00DC63C4">
      <w:pPr>
        <w:pStyle w:val="a3"/>
        <w:numPr>
          <w:ilvl w:val="0"/>
          <w:numId w:val="10"/>
        </w:numPr>
        <w:tabs>
          <w:tab w:val="num" w:pos="360"/>
        </w:tabs>
        <w:spacing w:before="0" w:beforeAutospacing="0" w:after="0" w:afterAutospacing="0" w:line="276" w:lineRule="auto"/>
      </w:pPr>
      <w:r w:rsidRPr="002939EF">
        <w:rPr>
          <w:iCs/>
        </w:rPr>
        <w:t>пространства участка недостаточно предоставлена возможность использования одних и тех же объектов участка</w:t>
      </w:r>
    </w:p>
    <w:p w:rsidR="00DC63C4" w:rsidRDefault="00DC63C4" w:rsidP="00DC63C4">
      <w:pPr>
        <w:pStyle w:val="a3"/>
        <w:tabs>
          <w:tab w:val="num" w:pos="360"/>
        </w:tabs>
        <w:spacing w:before="0" w:beforeAutospacing="0" w:after="0" w:afterAutospacing="0" w:line="276" w:lineRule="auto"/>
        <w:rPr>
          <w:i/>
          <w:iCs/>
          <w:color w:val="222222"/>
        </w:rPr>
      </w:pPr>
      <w:r w:rsidRPr="00F03A8E">
        <w:rPr>
          <w:i/>
          <w:iCs/>
          <w:color w:val="222222"/>
        </w:rPr>
        <w:t>вариативность предметно-пространственной среды</w:t>
      </w:r>
      <w:r>
        <w:rPr>
          <w:i/>
          <w:iCs/>
          <w:color w:val="222222"/>
        </w:rPr>
        <w:t>:</w:t>
      </w:r>
    </w:p>
    <w:p w:rsidR="00DC63C4" w:rsidRPr="002939EF" w:rsidRDefault="00DC63C4" w:rsidP="00DC63C4">
      <w:pPr>
        <w:pStyle w:val="a3"/>
        <w:numPr>
          <w:ilvl w:val="0"/>
          <w:numId w:val="23"/>
        </w:numPr>
        <w:tabs>
          <w:tab w:val="num" w:pos="360"/>
        </w:tabs>
        <w:spacing w:before="0" w:beforeAutospacing="0" w:after="0" w:afterAutospacing="0" w:line="276" w:lineRule="auto"/>
      </w:pPr>
      <w:r w:rsidRPr="002939EF">
        <w:rPr>
          <w:iCs/>
        </w:rPr>
        <w:t>в организации пространства (группы, здания, территории (участка)) недостаточно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p w:rsidR="00DC63C4" w:rsidRDefault="00DC63C4" w:rsidP="00DC63C4">
      <w:pPr>
        <w:pStyle w:val="a3"/>
        <w:tabs>
          <w:tab w:val="num" w:pos="360"/>
        </w:tabs>
        <w:spacing w:before="0" w:beforeAutospacing="0" w:after="0" w:afterAutospacing="0" w:line="276" w:lineRule="auto"/>
        <w:rPr>
          <w:i/>
          <w:iCs/>
          <w:color w:val="222222"/>
        </w:rPr>
      </w:pPr>
      <w:r w:rsidRPr="00F03A8E">
        <w:rPr>
          <w:i/>
          <w:iCs/>
          <w:color w:val="222222"/>
        </w:rPr>
        <w:t>доступность предметно-пространственной среды</w:t>
      </w:r>
      <w:r>
        <w:rPr>
          <w:i/>
          <w:iCs/>
          <w:color w:val="222222"/>
        </w:rPr>
        <w:t xml:space="preserve"> для детей с ОВЗ:</w:t>
      </w:r>
    </w:p>
    <w:p w:rsidR="00DC63C4" w:rsidRPr="002939EF" w:rsidRDefault="00DC63C4" w:rsidP="00DC63C4">
      <w:pPr>
        <w:pStyle w:val="a3"/>
        <w:numPr>
          <w:ilvl w:val="0"/>
          <w:numId w:val="24"/>
        </w:numPr>
        <w:spacing w:before="0" w:beforeAutospacing="0" w:after="0" w:afterAutospacing="0" w:line="276" w:lineRule="auto"/>
        <w:rPr>
          <w:iCs/>
        </w:rPr>
      </w:pPr>
      <w:r w:rsidRPr="002939EF">
        <w:rPr>
          <w:iCs/>
        </w:rPr>
        <w:t>в организации пространства здания, территории (участка) не достаточно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p w:rsidR="00DC63C4" w:rsidRPr="004915C2" w:rsidRDefault="00DC63C4" w:rsidP="00DC63C4">
      <w:pPr>
        <w:pStyle w:val="ac"/>
        <w:spacing w:after="0" w:line="276" w:lineRule="auto"/>
        <w:ind w:left="0"/>
        <w:rPr>
          <w:rFonts w:ascii="Times New Roman" w:hAnsi="Times New Roman" w:cs="Times New Roman"/>
          <w:sz w:val="24"/>
          <w:szCs w:val="24"/>
        </w:rPr>
      </w:pPr>
    </w:p>
    <w:p w:rsidR="00DC63C4" w:rsidRDefault="00DC63C4" w:rsidP="00DC63C4">
      <w:pPr>
        <w:pStyle w:val="ac"/>
        <w:spacing w:after="0" w:line="276" w:lineRule="auto"/>
        <w:ind w:left="0"/>
        <w:rPr>
          <w:rFonts w:ascii="Times New Roman" w:eastAsia="Times New Roman" w:hAnsi="Times New Roman" w:cs="Times New Roman"/>
          <w:i/>
          <w:iCs/>
          <w:color w:val="222222"/>
          <w:sz w:val="24"/>
          <w:szCs w:val="24"/>
          <w:lang w:eastAsia="ru-RU"/>
        </w:rPr>
      </w:pPr>
      <w:r w:rsidRPr="00F03A8E">
        <w:rPr>
          <w:rFonts w:ascii="Times New Roman" w:eastAsia="Times New Roman" w:hAnsi="Times New Roman" w:cs="Times New Roman"/>
          <w:i/>
          <w:iCs/>
          <w:color w:val="222222"/>
          <w:sz w:val="24"/>
          <w:szCs w:val="24"/>
          <w:lang w:eastAsia="ru-RU"/>
        </w:rPr>
        <w:t>безопасность предметно-пространственной среды</w:t>
      </w:r>
      <w:r>
        <w:rPr>
          <w:rFonts w:ascii="Times New Roman" w:eastAsia="Times New Roman" w:hAnsi="Times New Roman" w:cs="Times New Roman"/>
          <w:i/>
          <w:iCs/>
          <w:color w:val="222222"/>
          <w:sz w:val="24"/>
          <w:szCs w:val="24"/>
          <w:lang w:eastAsia="ru-RU"/>
        </w:rPr>
        <w:t>: недостатков нет.</w:t>
      </w:r>
    </w:p>
    <w:p w:rsidR="00DC63C4" w:rsidRDefault="00DC63C4" w:rsidP="00DC63C4">
      <w:pPr>
        <w:pStyle w:val="ac"/>
        <w:spacing w:after="0" w:line="276" w:lineRule="auto"/>
        <w:ind w:left="0"/>
        <w:rPr>
          <w:rFonts w:ascii="Times New Roman" w:eastAsia="Times New Roman" w:hAnsi="Times New Roman" w:cs="Times New Roman"/>
          <w:i/>
          <w:iCs/>
          <w:color w:val="222222"/>
          <w:sz w:val="24"/>
          <w:szCs w:val="24"/>
          <w:lang w:eastAsia="ru-RU"/>
        </w:rPr>
      </w:pPr>
    </w:p>
    <w:p w:rsidR="00DC63C4" w:rsidRPr="007B7F9C" w:rsidRDefault="00DC63C4" w:rsidP="00DC63C4">
      <w:pPr>
        <w:pStyle w:val="ac"/>
        <w:spacing w:after="0" w:line="276" w:lineRule="auto"/>
        <w:ind w:left="0"/>
        <w:jc w:val="both"/>
        <w:rPr>
          <w:rFonts w:ascii="Times New Roman" w:eastAsia="Times New Roman" w:hAnsi="Times New Roman" w:cs="Times New Roman"/>
          <w:iCs/>
          <w:color w:val="222222"/>
          <w:sz w:val="24"/>
          <w:szCs w:val="24"/>
          <w:lang w:eastAsia="ru-RU"/>
        </w:rPr>
      </w:pPr>
      <w:r w:rsidRPr="002939EF">
        <w:rPr>
          <w:rFonts w:ascii="Times New Roman" w:eastAsia="Times New Roman" w:hAnsi="Times New Roman" w:cs="Times New Roman"/>
          <w:b/>
          <w:iCs/>
          <w:color w:val="222222"/>
          <w:sz w:val="24"/>
          <w:szCs w:val="24"/>
          <w:lang w:eastAsia="ru-RU"/>
        </w:rPr>
        <w:t xml:space="preserve">Таким образом, </w:t>
      </w:r>
      <w:r w:rsidRPr="007B7F9C">
        <w:rPr>
          <w:rFonts w:ascii="Times New Roman" w:eastAsia="Times New Roman" w:hAnsi="Times New Roman" w:cs="Times New Roman"/>
          <w:iCs/>
          <w:color w:val="222222"/>
          <w:sz w:val="24"/>
          <w:szCs w:val="24"/>
          <w:lang w:eastAsia="ru-RU"/>
        </w:rPr>
        <w:t>можно сделать вывод, что по оценки экспертов и самообследования, из возможных 104 баллов</w:t>
      </w:r>
      <w:r>
        <w:rPr>
          <w:rFonts w:ascii="Times New Roman" w:eastAsia="Times New Roman" w:hAnsi="Times New Roman" w:cs="Times New Roman"/>
          <w:iCs/>
          <w:color w:val="222222"/>
          <w:sz w:val="24"/>
          <w:szCs w:val="24"/>
          <w:lang w:eastAsia="ru-RU"/>
        </w:rPr>
        <w:t xml:space="preserve"> получилось </w:t>
      </w:r>
      <w:r w:rsidRPr="007B7F9C">
        <w:rPr>
          <w:rFonts w:ascii="Times New Roman" w:eastAsia="Times New Roman" w:hAnsi="Times New Roman" w:cs="Times New Roman"/>
          <w:iCs/>
          <w:color w:val="222222"/>
          <w:sz w:val="24"/>
          <w:szCs w:val="24"/>
          <w:lang w:eastAsia="ru-RU"/>
        </w:rPr>
        <w:t xml:space="preserve">  88 баллов, что соответствует 85% </w:t>
      </w:r>
      <w:r>
        <w:rPr>
          <w:rFonts w:ascii="Times New Roman" w:eastAsia="Times New Roman" w:hAnsi="Times New Roman" w:cs="Times New Roman"/>
          <w:iCs/>
          <w:color w:val="222222"/>
          <w:sz w:val="24"/>
          <w:szCs w:val="24"/>
          <w:lang w:eastAsia="ru-RU"/>
        </w:rPr>
        <w:t>соответствия з</w:t>
      </w:r>
      <w:r w:rsidRPr="007B7F9C">
        <w:rPr>
          <w:rFonts w:ascii="Times New Roman" w:eastAsia="Times New Roman" w:hAnsi="Times New Roman" w:cs="Times New Roman"/>
          <w:iCs/>
          <w:color w:val="222222"/>
          <w:sz w:val="24"/>
          <w:szCs w:val="24"/>
          <w:lang w:eastAsia="ru-RU"/>
        </w:rPr>
        <w:t>аложенным критериям оценки РППС детского сада</w:t>
      </w:r>
      <w:r>
        <w:rPr>
          <w:rFonts w:ascii="Times New Roman" w:eastAsia="Times New Roman" w:hAnsi="Times New Roman" w:cs="Times New Roman"/>
          <w:iCs/>
          <w:color w:val="222222"/>
          <w:sz w:val="24"/>
          <w:szCs w:val="24"/>
          <w:lang w:eastAsia="ru-RU"/>
        </w:rPr>
        <w:t>.</w:t>
      </w:r>
    </w:p>
    <w:p w:rsidR="00DC63C4" w:rsidRPr="007B7F9C" w:rsidRDefault="00DC63C4" w:rsidP="00DC63C4">
      <w:pPr>
        <w:pStyle w:val="a3"/>
        <w:tabs>
          <w:tab w:val="num" w:pos="360"/>
        </w:tabs>
        <w:spacing w:after="0" w:afterAutospacing="0"/>
        <w:rPr>
          <w:b/>
          <w:color w:val="222222"/>
        </w:rPr>
      </w:pPr>
      <w:r w:rsidRPr="007B7F9C">
        <w:rPr>
          <w:b/>
        </w:rPr>
        <w:t xml:space="preserve">2. </w:t>
      </w:r>
      <w:r w:rsidRPr="007B7F9C">
        <w:rPr>
          <w:b/>
          <w:color w:val="222222"/>
        </w:rPr>
        <w:t>Материально-технические условия</w:t>
      </w: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материально-техническому обесп</w:t>
      </w:r>
      <w:r>
        <w:rPr>
          <w:rFonts w:ascii="Times New Roman" w:eastAsia="Times New Roman" w:hAnsi="Times New Roman" w:cs="Times New Roman"/>
          <w:i/>
          <w:iCs/>
          <w:color w:val="222222"/>
          <w:sz w:val="24"/>
          <w:szCs w:val="24"/>
          <w:lang w:eastAsia="ru-RU"/>
        </w:rPr>
        <w:t xml:space="preserve">ечению образовательных программ: </w:t>
      </w:r>
      <w:r w:rsidRPr="002939EF">
        <w:rPr>
          <w:rFonts w:ascii="Times New Roman" w:eastAsia="Times New Roman" w:hAnsi="Times New Roman" w:cs="Times New Roman"/>
          <w:iCs/>
          <w:color w:val="222222"/>
          <w:sz w:val="24"/>
          <w:szCs w:val="24"/>
          <w:lang w:eastAsia="ru-RU"/>
        </w:rPr>
        <w:t>соответствует</w:t>
      </w: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средствам обучения и воспитания, используемым в образовательной деятельности, в соответствии с </w:t>
      </w:r>
      <w:r>
        <w:rPr>
          <w:rFonts w:ascii="Times New Roman" w:eastAsia="Times New Roman" w:hAnsi="Times New Roman" w:cs="Times New Roman"/>
          <w:i/>
          <w:iCs/>
          <w:color w:val="222222"/>
          <w:sz w:val="24"/>
          <w:szCs w:val="24"/>
          <w:lang w:eastAsia="ru-RU"/>
        </w:rPr>
        <w:t xml:space="preserve">санитарными правилами и нормами: </w:t>
      </w:r>
      <w:r w:rsidRPr="002939EF">
        <w:rPr>
          <w:rFonts w:ascii="Times New Roman" w:eastAsia="Times New Roman" w:hAnsi="Times New Roman" w:cs="Times New Roman"/>
          <w:iCs/>
          <w:color w:val="222222"/>
          <w:sz w:val="24"/>
          <w:szCs w:val="24"/>
          <w:lang w:eastAsia="ru-RU"/>
        </w:rPr>
        <w:t>соответствует</w:t>
      </w: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состоянию и содержанию территории, зданий и помещений в соответствии с </w:t>
      </w:r>
      <w:r>
        <w:rPr>
          <w:rFonts w:ascii="Times New Roman" w:eastAsia="Times New Roman" w:hAnsi="Times New Roman" w:cs="Times New Roman"/>
          <w:i/>
          <w:iCs/>
          <w:color w:val="222222"/>
          <w:sz w:val="24"/>
          <w:szCs w:val="24"/>
          <w:lang w:eastAsia="ru-RU"/>
        </w:rPr>
        <w:t>санитарными правилами и нормами:</w:t>
      </w:r>
    </w:p>
    <w:p w:rsidR="00DC63C4" w:rsidRPr="002939EF" w:rsidRDefault="00DC63C4" w:rsidP="00DC63C4">
      <w:pPr>
        <w:spacing w:after="0" w:line="240" w:lineRule="auto"/>
        <w:ind w:left="216"/>
        <w:rPr>
          <w:rFonts w:ascii="Times New Roman" w:eastAsia="Times New Roman" w:hAnsi="Times New Roman" w:cs="Times New Roman"/>
          <w:color w:val="222222"/>
          <w:sz w:val="24"/>
          <w:szCs w:val="24"/>
          <w:lang w:eastAsia="ru-RU"/>
        </w:rPr>
      </w:pPr>
      <w:r w:rsidRPr="002939EF">
        <w:rPr>
          <w:rFonts w:ascii="Times New Roman" w:eastAsia="Times New Roman" w:hAnsi="Times New Roman" w:cs="Times New Roman"/>
          <w:iCs/>
          <w:sz w:val="24"/>
          <w:szCs w:val="24"/>
          <w:lang w:eastAsia="ru-RU"/>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r>
        <w:rPr>
          <w:rFonts w:ascii="Times New Roman" w:eastAsia="Times New Roman" w:hAnsi="Times New Roman" w:cs="Times New Roman"/>
          <w:iCs/>
          <w:sz w:val="24"/>
          <w:szCs w:val="24"/>
          <w:lang w:eastAsia="ru-RU"/>
        </w:rPr>
        <w:t xml:space="preserve">- отсутствие спальных комнат </w:t>
      </w:r>
    </w:p>
    <w:p w:rsidR="00DC63C4" w:rsidRPr="00827E7B" w:rsidRDefault="00DC63C4" w:rsidP="00DC63C4">
      <w:pPr>
        <w:spacing w:after="0" w:line="240" w:lineRule="auto"/>
        <w:rPr>
          <w:rFonts w:ascii="Times New Roman" w:eastAsia="Times New Roman" w:hAnsi="Times New Roman" w:cs="Times New Roman"/>
          <w:color w:val="222222"/>
          <w:sz w:val="24"/>
          <w:szCs w:val="24"/>
          <w:lang w:eastAsia="ru-RU"/>
        </w:rPr>
      </w:pP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w:t>
      </w:r>
      <w:r>
        <w:rPr>
          <w:rFonts w:ascii="Times New Roman" w:eastAsia="Times New Roman" w:hAnsi="Times New Roman" w:cs="Times New Roman"/>
          <w:i/>
          <w:iCs/>
          <w:color w:val="222222"/>
          <w:sz w:val="24"/>
          <w:szCs w:val="24"/>
          <w:lang w:eastAsia="ru-RU"/>
        </w:rPr>
        <w:t xml:space="preserve"> к контролю организации питания:</w:t>
      </w:r>
      <w:r w:rsidRPr="002939EF">
        <w:rPr>
          <w:rFonts w:ascii="Times New Roman" w:eastAsia="Times New Roman" w:hAnsi="Times New Roman" w:cs="Times New Roman"/>
          <w:iCs/>
          <w:color w:val="222222"/>
          <w:sz w:val="24"/>
          <w:szCs w:val="24"/>
          <w:lang w:eastAsia="ru-RU"/>
        </w:rPr>
        <w:t xml:space="preserve"> соответствует</w:t>
      </w:r>
    </w:p>
    <w:p w:rsidR="00DC63C4" w:rsidRDefault="00DC63C4" w:rsidP="00DC63C4">
      <w:pPr>
        <w:spacing w:after="0" w:line="240" w:lineRule="auto"/>
        <w:rPr>
          <w:rFonts w:ascii="Times New Roman" w:eastAsia="Times New Roman" w:hAnsi="Times New Roman" w:cs="Times New Roman"/>
          <w:color w:val="222222"/>
          <w:sz w:val="24"/>
          <w:szCs w:val="24"/>
          <w:lang w:eastAsia="ru-RU"/>
        </w:rPr>
      </w:pP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организации медицинс</w:t>
      </w:r>
      <w:r>
        <w:rPr>
          <w:rFonts w:ascii="Times New Roman" w:eastAsia="Times New Roman" w:hAnsi="Times New Roman" w:cs="Times New Roman"/>
          <w:i/>
          <w:iCs/>
          <w:color w:val="222222"/>
          <w:sz w:val="24"/>
          <w:szCs w:val="24"/>
          <w:lang w:eastAsia="ru-RU"/>
        </w:rPr>
        <w:t xml:space="preserve">кого обслуживания воспитанников: </w:t>
      </w:r>
      <w:r w:rsidRPr="002939EF">
        <w:rPr>
          <w:rFonts w:ascii="Times New Roman" w:eastAsia="Times New Roman" w:hAnsi="Times New Roman" w:cs="Times New Roman"/>
          <w:iCs/>
          <w:color w:val="222222"/>
          <w:sz w:val="24"/>
          <w:szCs w:val="24"/>
          <w:lang w:eastAsia="ru-RU"/>
        </w:rPr>
        <w:t>соответствует</w:t>
      </w: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w:t>
      </w:r>
      <w:r>
        <w:rPr>
          <w:rFonts w:ascii="Times New Roman" w:eastAsia="Times New Roman" w:hAnsi="Times New Roman" w:cs="Times New Roman"/>
          <w:i/>
          <w:iCs/>
          <w:color w:val="222222"/>
          <w:sz w:val="24"/>
          <w:szCs w:val="24"/>
          <w:lang w:eastAsia="ru-RU"/>
        </w:rPr>
        <w:t xml:space="preserve">ия к охране здания и территории: </w:t>
      </w:r>
      <w:r w:rsidRPr="002939EF">
        <w:rPr>
          <w:rFonts w:ascii="Times New Roman" w:eastAsia="Times New Roman" w:hAnsi="Times New Roman" w:cs="Times New Roman"/>
          <w:iCs/>
          <w:color w:val="222222"/>
          <w:sz w:val="24"/>
          <w:szCs w:val="24"/>
          <w:lang w:eastAsia="ru-RU"/>
        </w:rPr>
        <w:t xml:space="preserve">частично, охрана здания осуществляется периодически </w:t>
      </w:r>
    </w:p>
    <w:p w:rsidR="00DC63C4" w:rsidRDefault="00DC63C4" w:rsidP="00DC63C4">
      <w:pPr>
        <w:spacing w:after="0" w:line="240" w:lineRule="auto"/>
        <w:rPr>
          <w:rFonts w:ascii="Times New Roman" w:eastAsia="Times New Roman" w:hAnsi="Times New Roman" w:cs="Times New Roman"/>
          <w:color w:val="222222"/>
          <w:sz w:val="24"/>
          <w:szCs w:val="24"/>
          <w:lang w:eastAsia="ru-RU"/>
        </w:rPr>
      </w:pP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lastRenderedPageBreak/>
        <w:t>требования, определяемые в соответствии с правилами пожарной б</w:t>
      </w:r>
      <w:r>
        <w:rPr>
          <w:rFonts w:ascii="Times New Roman" w:eastAsia="Times New Roman" w:hAnsi="Times New Roman" w:cs="Times New Roman"/>
          <w:i/>
          <w:iCs/>
          <w:color w:val="222222"/>
          <w:sz w:val="24"/>
          <w:szCs w:val="24"/>
          <w:lang w:eastAsia="ru-RU"/>
        </w:rPr>
        <w:t xml:space="preserve">езопасности: </w:t>
      </w:r>
      <w:r w:rsidRPr="002939EF">
        <w:rPr>
          <w:rFonts w:ascii="Times New Roman" w:eastAsia="Times New Roman" w:hAnsi="Times New Roman" w:cs="Times New Roman"/>
          <w:iCs/>
          <w:color w:val="222222"/>
          <w:sz w:val="24"/>
          <w:szCs w:val="24"/>
          <w:lang w:eastAsia="ru-RU"/>
        </w:rPr>
        <w:t>соответствует</w:t>
      </w:r>
    </w:p>
    <w:p w:rsidR="00DC63C4" w:rsidRPr="002939EF"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w:t>
      </w:r>
      <w:r>
        <w:rPr>
          <w:rFonts w:ascii="Times New Roman" w:eastAsia="Times New Roman" w:hAnsi="Times New Roman" w:cs="Times New Roman"/>
          <w:i/>
          <w:iCs/>
          <w:color w:val="222222"/>
          <w:sz w:val="24"/>
          <w:szCs w:val="24"/>
          <w:lang w:eastAsia="ru-RU"/>
        </w:rPr>
        <w:t>я к информационному обеспечению:</w:t>
      </w:r>
      <w:r w:rsidRPr="002939EF">
        <w:rPr>
          <w:rFonts w:ascii="Times New Roman" w:eastAsia="Times New Roman" w:hAnsi="Times New Roman" w:cs="Times New Roman"/>
          <w:iCs/>
          <w:color w:val="222222"/>
          <w:sz w:val="24"/>
          <w:szCs w:val="24"/>
          <w:lang w:eastAsia="ru-RU"/>
        </w:rPr>
        <w:t xml:space="preserve"> соответствует</w:t>
      </w:r>
    </w:p>
    <w:p w:rsidR="00DC63C4" w:rsidRPr="007B7F9C" w:rsidRDefault="00DC63C4" w:rsidP="00DC63C4">
      <w:pPr>
        <w:numPr>
          <w:ilvl w:val="0"/>
          <w:numId w:val="11"/>
        </w:numPr>
        <w:spacing w:after="0" w:line="240" w:lineRule="auto"/>
        <w:ind w:left="216"/>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lang w:eastAsia="ru-RU"/>
        </w:rPr>
        <w:t xml:space="preserve">требования к доступной среде: </w:t>
      </w:r>
      <w:r w:rsidRPr="007B7F9C">
        <w:rPr>
          <w:rFonts w:ascii="Times New Roman" w:eastAsia="Times New Roman" w:hAnsi="Times New Roman" w:cs="Times New Roman"/>
          <w:iCs/>
          <w:color w:val="222222"/>
          <w:sz w:val="24"/>
          <w:szCs w:val="24"/>
          <w:lang w:eastAsia="ru-RU"/>
        </w:rPr>
        <w:t xml:space="preserve">частично, </w:t>
      </w:r>
      <w:r w:rsidRPr="007B7F9C">
        <w:rPr>
          <w:rFonts w:ascii="Times New Roman" w:eastAsia="Times New Roman" w:hAnsi="Times New Roman" w:cs="Times New Roman"/>
          <w:iCs/>
          <w:sz w:val="24"/>
          <w:szCs w:val="24"/>
          <w:lang w:eastAsia="ru-RU"/>
        </w:rPr>
        <w:t>нет пандусы; расширенные дверные проемы; оборудованные туалеты</w:t>
      </w:r>
    </w:p>
    <w:p w:rsidR="00DC63C4" w:rsidRDefault="00DC63C4" w:rsidP="00DC63C4">
      <w:pPr>
        <w:pStyle w:val="ac"/>
        <w:rPr>
          <w:rFonts w:ascii="Times New Roman" w:eastAsia="Times New Roman" w:hAnsi="Times New Roman" w:cs="Times New Roman"/>
          <w:b/>
          <w:iCs/>
          <w:color w:val="222222"/>
          <w:sz w:val="24"/>
          <w:szCs w:val="24"/>
          <w:lang w:eastAsia="ru-RU"/>
        </w:rPr>
      </w:pPr>
    </w:p>
    <w:p w:rsidR="00DC63C4" w:rsidRPr="007B7F9C" w:rsidRDefault="00DC63C4" w:rsidP="00DC63C4">
      <w:pPr>
        <w:jc w:val="both"/>
        <w:rPr>
          <w:rFonts w:ascii="Times New Roman" w:eastAsia="Times New Roman" w:hAnsi="Times New Roman" w:cs="Times New Roman"/>
          <w:iCs/>
          <w:color w:val="222222"/>
          <w:sz w:val="24"/>
          <w:szCs w:val="24"/>
          <w:lang w:eastAsia="ru-RU"/>
        </w:rPr>
      </w:pPr>
      <w:r w:rsidRPr="007B7F9C">
        <w:rPr>
          <w:rFonts w:ascii="Times New Roman" w:eastAsia="Times New Roman" w:hAnsi="Times New Roman" w:cs="Times New Roman"/>
          <w:b/>
          <w:iCs/>
          <w:color w:val="222222"/>
          <w:sz w:val="24"/>
          <w:szCs w:val="24"/>
          <w:lang w:eastAsia="ru-RU"/>
        </w:rPr>
        <w:t xml:space="preserve">Таким образом, можно сделать вывод, </w:t>
      </w:r>
      <w:r w:rsidRPr="007B7F9C">
        <w:rPr>
          <w:rFonts w:ascii="Times New Roman" w:eastAsia="Times New Roman" w:hAnsi="Times New Roman" w:cs="Times New Roman"/>
          <w:iCs/>
          <w:color w:val="222222"/>
          <w:sz w:val="24"/>
          <w:szCs w:val="24"/>
          <w:lang w:eastAsia="ru-RU"/>
        </w:rPr>
        <w:t xml:space="preserve">что по оценки экспертов и самообследования, по критерию материально-технических условий из возможных 80 баллов </w:t>
      </w:r>
      <w:r>
        <w:rPr>
          <w:rFonts w:ascii="Times New Roman" w:eastAsia="Times New Roman" w:hAnsi="Times New Roman" w:cs="Times New Roman"/>
          <w:iCs/>
          <w:color w:val="222222"/>
          <w:sz w:val="24"/>
          <w:szCs w:val="24"/>
          <w:lang w:eastAsia="ru-RU"/>
        </w:rPr>
        <w:t xml:space="preserve">получилось </w:t>
      </w:r>
      <w:r w:rsidRPr="007B7F9C">
        <w:rPr>
          <w:rFonts w:ascii="Times New Roman" w:eastAsia="Times New Roman" w:hAnsi="Times New Roman" w:cs="Times New Roman"/>
          <w:iCs/>
          <w:color w:val="222222"/>
          <w:sz w:val="24"/>
          <w:szCs w:val="24"/>
          <w:lang w:eastAsia="ru-RU"/>
        </w:rPr>
        <w:t xml:space="preserve">74 балла, что соответствует 93% </w:t>
      </w:r>
      <w:r>
        <w:rPr>
          <w:rFonts w:ascii="Times New Roman" w:eastAsia="Times New Roman" w:hAnsi="Times New Roman" w:cs="Times New Roman"/>
          <w:iCs/>
          <w:color w:val="222222"/>
          <w:sz w:val="24"/>
          <w:szCs w:val="24"/>
          <w:lang w:eastAsia="ru-RU"/>
        </w:rPr>
        <w:t xml:space="preserve">соответствия </w:t>
      </w:r>
      <w:r w:rsidRPr="007B7F9C">
        <w:rPr>
          <w:rFonts w:ascii="Times New Roman" w:eastAsia="Times New Roman" w:hAnsi="Times New Roman" w:cs="Times New Roman"/>
          <w:iCs/>
          <w:color w:val="222222"/>
          <w:sz w:val="24"/>
          <w:szCs w:val="24"/>
          <w:lang w:eastAsia="ru-RU"/>
        </w:rPr>
        <w:t xml:space="preserve">критериям материально-технических условий </w:t>
      </w:r>
      <w:r>
        <w:rPr>
          <w:rFonts w:ascii="Times New Roman" w:eastAsia="Times New Roman" w:hAnsi="Times New Roman" w:cs="Times New Roman"/>
          <w:iCs/>
          <w:color w:val="222222"/>
          <w:sz w:val="24"/>
          <w:szCs w:val="24"/>
          <w:lang w:eastAsia="ru-RU"/>
        </w:rPr>
        <w:t>в детском саду.</w:t>
      </w:r>
    </w:p>
    <w:p w:rsidR="00DC63C4" w:rsidRDefault="00DC63C4" w:rsidP="00DC63C4">
      <w:pPr>
        <w:spacing w:after="120" w:line="240" w:lineRule="auto"/>
        <w:rPr>
          <w:rFonts w:ascii="Times New Roman" w:eastAsia="Times New Roman" w:hAnsi="Times New Roman" w:cs="Times New Roman"/>
          <w:color w:val="222222"/>
          <w:sz w:val="24"/>
          <w:szCs w:val="24"/>
          <w:lang w:eastAsia="ru-RU"/>
        </w:rPr>
      </w:pPr>
      <w:r w:rsidRPr="007B7F9C">
        <w:rPr>
          <w:rFonts w:ascii="Times New Roman" w:eastAsia="Times New Roman" w:hAnsi="Times New Roman" w:cs="Times New Roman"/>
          <w:b/>
          <w:color w:val="222222"/>
          <w:sz w:val="24"/>
          <w:szCs w:val="24"/>
          <w:lang w:eastAsia="ru-RU"/>
        </w:rPr>
        <w:t xml:space="preserve">3. </w:t>
      </w:r>
      <w:r>
        <w:rPr>
          <w:rFonts w:ascii="Times New Roman" w:eastAsia="Times New Roman" w:hAnsi="Times New Roman" w:cs="Times New Roman"/>
          <w:b/>
          <w:color w:val="222222"/>
          <w:sz w:val="24"/>
          <w:szCs w:val="24"/>
          <w:lang w:eastAsia="ru-RU"/>
        </w:rPr>
        <w:t>Кадровые условия</w:t>
      </w:r>
    </w:p>
    <w:p w:rsidR="00DC63C4" w:rsidRDefault="00DC63C4" w:rsidP="00DC63C4">
      <w:pPr>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iCs/>
          <w:color w:val="222222"/>
          <w:sz w:val="24"/>
          <w:szCs w:val="24"/>
          <w:lang w:eastAsia="ru-RU"/>
        </w:rPr>
        <w:t>В</w:t>
      </w:r>
      <w:r w:rsidRPr="007B7F9C">
        <w:rPr>
          <w:rFonts w:ascii="Times New Roman" w:eastAsia="Times New Roman" w:hAnsi="Times New Roman" w:cs="Times New Roman"/>
          <w:b/>
          <w:iCs/>
          <w:color w:val="222222"/>
          <w:sz w:val="24"/>
          <w:szCs w:val="24"/>
          <w:lang w:eastAsia="ru-RU"/>
        </w:rPr>
        <w:t xml:space="preserve">ывод, </w:t>
      </w:r>
      <w:r w:rsidRPr="007B7F9C">
        <w:rPr>
          <w:rFonts w:ascii="Times New Roman" w:eastAsia="Times New Roman" w:hAnsi="Times New Roman" w:cs="Times New Roman"/>
          <w:iCs/>
          <w:color w:val="222222"/>
          <w:sz w:val="24"/>
          <w:szCs w:val="24"/>
          <w:lang w:eastAsia="ru-RU"/>
        </w:rPr>
        <w:t xml:space="preserve">по оценки экспертов и самообследования, по критерию </w:t>
      </w:r>
      <w:r>
        <w:rPr>
          <w:rFonts w:ascii="Times New Roman" w:eastAsia="Times New Roman" w:hAnsi="Times New Roman" w:cs="Times New Roman"/>
          <w:iCs/>
          <w:color w:val="222222"/>
          <w:sz w:val="24"/>
          <w:szCs w:val="24"/>
          <w:lang w:eastAsia="ru-RU"/>
        </w:rPr>
        <w:t>кадровые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из возможных </w:t>
      </w:r>
      <w:r>
        <w:rPr>
          <w:rFonts w:ascii="Times New Roman" w:eastAsia="Times New Roman" w:hAnsi="Times New Roman" w:cs="Times New Roman"/>
          <w:iCs/>
          <w:color w:val="222222"/>
          <w:sz w:val="24"/>
          <w:szCs w:val="24"/>
          <w:lang w:eastAsia="ru-RU"/>
        </w:rPr>
        <w:t>46</w:t>
      </w:r>
      <w:r w:rsidRPr="007B7F9C">
        <w:rPr>
          <w:rFonts w:ascii="Times New Roman" w:eastAsia="Times New Roman" w:hAnsi="Times New Roman" w:cs="Times New Roman"/>
          <w:iCs/>
          <w:color w:val="222222"/>
          <w:sz w:val="24"/>
          <w:szCs w:val="24"/>
          <w:lang w:eastAsia="ru-RU"/>
        </w:rPr>
        <w:t xml:space="preserve"> баллов </w:t>
      </w:r>
      <w:r>
        <w:rPr>
          <w:rFonts w:ascii="Times New Roman" w:eastAsia="Times New Roman" w:hAnsi="Times New Roman" w:cs="Times New Roman"/>
          <w:iCs/>
          <w:color w:val="222222"/>
          <w:sz w:val="24"/>
          <w:szCs w:val="24"/>
          <w:lang w:eastAsia="ru-RU"/>
        </w:rPr>
        <w:t>получилось 32</w:t>
      </w:r>
      <w:r w:rsidRPr="007B7F9C">
        <w:rPr>
          <w:rFonts w:ascii="Times New Roman" w:eastAsia="Times New Roman" w:hAnsi="Times New Roman" w:cs="Times New Roman"/>
          <w:iCs/>
          <w:color w:val="222222"/>
          <w:sz w:val="24"/>
          <w:szCs w:val="24"/>
          <w:lang w:eastAsia="ru-RU"/>
        </w:rPr>
        <w:t xml:space="preserve"> балла, что </w:t>
      </w:r>
      <w:r>
        <w:rPr>
          <w:rFonts w:ascii="Times New Roman" w:eastAsia="Times New Roman" w:hAnsi="Times New Roman" w:cs="Times New Roman"/>
          <w:iCs/>
          <w:color w:val="222222"/>
          <w:sz w:val="24"/>
          <w:szCs w:val="24"/>
          <w:lang w:eastAsia="ru-RU"/>
        </w:rPr>
        <w:t xml:space="preserve">соответствует 70 </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 xml:space="preserve">соответствия </w:t>
      </w:r>
      <w:r w:rsidRPr="007B7F9C">
        <w:rPr>
          <w:rFonts w:ascii="Times New Roman" w:eastAsia="Times New Roman" w:hAnsi="Times New Roman" w:cs="Times New Roman"/>
          <w:iCs/>
          <w:color w:val="222222"/>
          <w:sz w:val="24"/>
          <w:szCs w:val="24"/>
          <w:lang w:eastAsia="ru-RU"/>
        </w:rPr>
        <w:t xml:space="preserve">критериям материально-технических условий </w:t>
      </w:r>
      <w:r>
        <w:rPr>
          <w:rFonts w:ascii="Times New Roman" w:eastAsia="Times New Roman" w:hAnsi="Times New Roman" w:cs="Times New Roman"/>
          <w:iCs/>
          <w:color w:val="222222"/>
          <w:sz w:val="24"/>
          <w:szCs w:val="24"/>
          <w:lang w:eastAsia="ru-RU"/>
        </w:rPr>
        <w:t xml:space="preserve">в детском саду.  </w:t>
      </w:r>
      <w:r w:rsidRPr="00AD0671">
        <w:rPr>
          <w:rFonts w:ascii="Times New Roman" w:eastAsia="Times New Roman" w:hAnsi="Times New Roman" w:cs="Times New Roman"/>
          <w:color w:val="222222"/>
          <w:sz w:val="24"/>
          <w:szCs w:val="24"/>
          <w:lang w:eastAsia="ru-RU"/>
        </w:rPr>
        <w:t>Развитие кадрового потенциала в сторону увеличения квалификационных категорий, получения высшего педагогического образования</w:t>
      </w:r>
      <w:r>
        <w:rPr>
          <w:rFonts w:ascii="Times New Roman" w:eastAsia="Times New Roman" w:hAnsi="Times New Roman" w:cs="Times New Roman"/>
          <w:b/>
          <w:color w:val="222222"/>
          <w:sz w:val="24"/>
          <w:szCs w:val="24"/>
          <w:lang w:eastAsia="ru-RU"/>
        </w:rPr>
        <w:t xml:space="preserve">. </w:t>
      </w:r>
      <w:r w:rsidRPr="00AD0671">
        <w:rPr>
          <w:rFonts w:ascii="Times New Roman" w:eastAsia="Times New Roman" w:hAnsi="Times New Roman" w:cs="Times New Roman"/>
          <w:color w:val="222222"/>
          <w:sz w:val="24"/>
          <w:szCs w:val="24"/>
          <w:lang w:eastAsia="ru-RU"/>
        </w:rPr>
        <w:t>Участие в региональных мероприятиях, издание публикаций в печ</w:t>
      </w:r>
      <w:r>
        <w:rPr>
          <w:rFonts w:ascii="Times New Roman" w:eastAsia="Times New Roman" w:hAnsi="Times New Roman" w:cs="Times New Roman"/>
          <w:color w:val="222222"/>
          <w:sz w:val="24"/>
          <w:szCs w:val="24"/>
          <w:lang w:eastAsia="ru-RU"/>
        </w:rPr>
        <w:t>атных профессиональных изданиях не менее 50 %.</w:t>
      </w:r>
    </w:p>
    <w:p w:rsidR="00DC63C4" w:rsidRDefault="00DC63C4" w:rsidP="00DC63C4">
      <w:pPr>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color w:val="222222"/>
          <w:sz w:val="24"/>
          <w:szCs w:val="24"/>
          <w:lang w:eastAsia="ru-RU"/>
        </w:rPr>
        <w:t xml:space="preserve">4.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 условия</w:t>
      </w:r>
      <w:r w:rsidRPr="00827E7B">
        <w:rPr>
          <w:rFonts w:ascii="Times New Roman" w:eastAsia="Times New Roman" w:hAnsi="Times New Roman" w:cs="Times New Roman"/>
          <w:b/>
          <w:bCs/>
          <w:color w:val="222222"/>
          <w:sz w:val="24"/>
          <w:szCs w:val="24"/>
          <w:lang w:eastAsia="ru-RU"/>
        </w:rPr>
        <w:t xml:space="preserve"> образовательной деятельности</w:t>
      </w:r>
    </w:p>
    <w:p w:rsidR="00DC63C4" w:rsidRDefault="00DC63C4" w:rsidP="00DC63C4">
      <w:pPr>
        <w:spacing w:after="0"/>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b/>
          <w:iCs/>
          <w:color w:val="222222"/>
          <w:sz w:val="24"/>
          <w:szCs w:val="24"/>
          <w:lang w:eastAsia="ru-RU"/>
        </w:rPr>
        <w:t>В</w:t>
      </w:r>
      <w:r w:rsidRPr="007B7F9C">
        <w:rPr>
          <w:rFonts w:ascii="Times New Roman" w:eastAsia="Times New Roman" w:hAnsi="Times New Roman" w:cs="Times New Roman"/>
          <w:b/>
          <w:iCs/>
          <w:color w:val="222222"/>
          <w:sz w:val="24"/>
          <w:szCs w:val="24"/>
          <w:lang w:eastAsia="ru-RU"/>
        </w:rPr>
        <w:t xml:space="preserve">ывод, </w:t>
      </w:r>
      <w:r w:rsidRPr="007B7F9C">
        <w:rPr>
          <w:rFonts w:ascii="Times New Roman" w:eastAsia="Times New Roman" w:hAnsi="Times New Roman" w:cs="Times New Roman"/>
          <w:iCs/>
          <w:color w:val="222222"/>
          <w:sz w:val="24"/>
          <w:szCs w:val="24"/>
          <w:lang w:eastAsia="ru-RU"/>
        </w:rPr>
        <w:t xml:space="preserve">по оценки экспертов и самообследования, по критерию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из возможных </w:t>
      </w:r>
      <w:r>
        <w:rPr>
          <w:rFonts w:ascii="Times New Roman" w:eastAsia="Times New Roman" w:hAnsi="Times New Roman" w:cs="Times New Roman"/>
          <w:iCs/>
          <w:color w:val="222222"/>
          <w:sz w:val="24"/>
          <w:szCs w:val="24"/>
          <w:lang w:eastAsia="ru-RU"/>
        </w:rPr>
        <w:t>86</w:t>
      </w:r>
      <w:r w:rsidRPr="007B7F9C">
        <w:rPr>
          <w:rFonts w:ascii="Times New Roman" w:eastAsia="Times New Roman" w:hAnsi="Times New Roman" w:cs="Times New Roman"/>
          <w:iCs/>
          <w:color w:val="222222"/>
          <w:sz w:val="24"/>
          <w:szCs w:val="24"/>
          <w:lang w:eastAsia="ru-RU"/>
        </w:rPr>
        <w:t xml:space="preserve"> баллов </w:t>
      </w:r>
      <w:r>
        <w:rPr>
          <w:rFonts w:ascii="Times New Roman" w:eastAsia="Times New Roman" w:hAnsi="Times New Roman" w:cs="Times New Roman"/>
          <w:iCs/>
          <w:color w:val="222222"/>
          <w:sz w:val="24"/>
          <w:szCs w:val="24"/>
          <w:lang w:eastAsia="ru-RU"/>
        </w:rPr>
        <w:t>получилось 82</w:t>
      </w:r>
      <w:r w:rsidRPr="007B7F9C">
        <w:rPr>
          <w:rFonts w:ascii="Times New Roman" w:eastAsia="Times New Roman" w:hAnsi="Times New Roman" w:cs="Times New Roman"/>
          <w:iCs/>
          <w:color w:val="222222"/>
          <w:sz w:val="24"/>
          <w:szCs w:val="24"/>
          <w:lang w:eastAsia="ru-RU"/>
        </w:rPr>
        <w:t xml:space="preserve"> балла, что </w:t>
      </w:r>
      <w:r>
        <w:rPr>
          <w:rFonts w:ascii="Times New Roman" w:eastAsia="Times New Roman" w:hAnsi="Times New Roman" w:cs="Times New Roman"/>
          <w:iCs/>
          <w:color w:val="222222"/>
          <w:sz w:val="24"/>
          <w:szCs w:val="24"/>
          <w:lang w:eastAsia="ru-RU"/>
        </w:rPr>
        <w:t>соответствует 95</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соответствия критерию</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в детском саду.</w:t>
      </w:r>
    </w:p>
    <w:p w:rsidR="00DC63C4" w:rsidRDefault="00DC63C4" w:rsidP="00DC63C4">
      <w:pPr>
        <w:spacing w:after="0"/>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iCs/>
          <w:color w:val="222222"/>
          <w:sz w:val="24"/>
          <w:szCs w:val="24"/>
          <w:lang w:eastAsia="ru-RU"/>
        </w:rPr>
        <w:t>Недостаточно:</w:t>
      </w:r>
    </w:p>
    <w:p w:rsidR="00DC63C4" w:rsidRDefault="00DC63C4" w:rsidP="00DC63C4">
      <w:pPr>
        <w:spacing w:after="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Соблюдение </w:t>
      </w:r>
      <w:r w:rsidRPr="00827E7B">
        <w:rPr>
          <w:rFonts w:ascii="Times New Roman" w:eastAsia="Times New Roman" w:hAnsi="Times New Roman" w:cs="Times New Roman"/>
          <w:i/>
          <w:iCs/>
          <w:sz w:val="24"/>
          <w:szCs w:val="24"/>
          <w:lang w:eastAsia="ru-RU"/>
        </w:rPr>
        <w:t>баланс</w:t>
      </w:r>
      <w:r>
        <w:rPr>
          <w:rFonts w:ascii="Times New Roman" w:eastAsia="Times New Roman" w:hAnsi="Times New Roman" w:cs="Times New Roman"/>
          <w:i/>
          <w:iCs/>
          <w:sz w:val="24"/>
          <w:szCs w:val="24"/>
          <w:lang w:eastAsia="ru-RU"/>
        </w:rPr>
        <w:t>а</w:t>
      </w:r>
      <w:r w:rsidRPr="00827E7B">
        <w:rPr>
          <w:rFonts w:ascii="Times New Roman" w:eastAsia="Times New Roman" w:hAnsi="Times New Roman" w:cs="Times New Roman"/>
          <w:i/>
          <w:iCs/>
          <w:sz w:val="24"/>
          <w:szCs w:val="24"/>
          <w:lang w:eastAsia="ru-RU"/>
        </w:rPr>
        <w:t xml:space="preserve">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r>
        <w:rPr>
          <w:rFonts w:ascii="Times New Roman" w:eastAsia="Times New Roman" w:hAnsi="Times New Roman" w:cs="Times New Roman"/>
          <w:i/>
          <w:iCs/>
          <w:sz w:val="24"/>
          <w:szCs w:val="24"/>
          <w:lang w:eastAsia="ru-RU"/>
        </w:rPr>
        <w:t>.</w:t>
      </w:r>
    </w:p>
    <w:p w:rsidR="00DC63C4" w:rsidRDefault="00DC63C4" w:rsidP="00DC63C4">
      <w:pPr>
        <w:spacing w:after="0"/>
        <w:jc w:val="both"/>
        <w:rPr>
          <w:rFonts w:ascii="Times New Roman" w:eastAsia="Times New Roman" w:hAnsi="Times New Roman" w:cs="Times New Roman"/>
          <w:i/>
          <w:iCs/>
          <w:sz w:val="24"/>
          <w:szCs w:val="24"/>
          <w:lang w:eastAsia="ru-RU"/>
        </w:rPr>
      </w:pPr>
      <w:r w:rsidRPr="00827E7B">
        <w:rPr>
          <w:rFonts w:ascii="Times New Roman" w:eastAsia="Times New Roman" w:hAnsi="Times New Roman" w:cs="Times New Roman"/>
          <w:i/>
          <w:iCs/>
          <w:sz w:val="24"/>
          <w:szCs w:val="24"/>
          <w:lang w:eastAsia="ru-RU"/>
        </w:rPr>
        <w:t>Педагог уважает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p>
    <w:p w:rsidR="00DC63C4" w:rsidRDefault="00DC63C4" w:rsidP="00DC63C4">
      <w:pPr>
        <w:spacing w:after="0"/>
        <w:jc w:val="both"/>
        <w:rPr>
          <w:rFonts w:ascii="Times New Roman" w:eastAsia="Times New Roman" w:hAnsi="Times New Roman" w:cs="Times New Roman"/>
          <w:i/>
          <w:iCs/>
          <w:sz w:val="24"/>
          <w:szCs w:val="24"/>
          <w:lang w:eastAsia="ru-RU"/>
        </w:rPr>
      </w:pPr>
      <w:r w:rsidRPr="00827E7B">
        <w:rPr>
          <w:rFonts w:ascii="Times New Roman" w:eastAsia="Times New Roman" w:hAnsi="Times New Roman" w:cs="Times New Roman"/>
          <w:i/>
          <w:iCs/>
          <w:sz w:val="24"/>
          <w:szCs w:val="24"/>
          <w:lang w:eastAsia="ru-RU"/>
        </w:rPr>
        <w:t>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w:t>
      </w:r>
      <w:r>
        <w:rPr>
          <w:rFonts w:ascii="Times New Roman" w:eastAsia="Times New Roman" w:hAnsi="Times New Roman" w:cs="Times New Roman"/>
          <w:i/>
          <w:iCs/>
          <w:sz w:val="24"/>
          <w:szCs w:val="24"/>
          <w:lang w:eastAsia="ru-RU"/>
        </w:rPr>
        <w:t>.</w:t>
      </w:r>
    </w:p>
    <w:p w:rsidR="00DC63C4" w:rsidRDefault="00DC63C4" w:rsidP="00DC63C4">
      <w:pPr>
        <w:jc w:val="both"/>
        <w:rPr>
          <w:rFonts w:ascii="Times New Roman" w:eastAsia="Times New Roman" w:hAnsi="Times New Roman" w:cs="Times New Roman"/>
          <w:i/>
          <w:iCs/>
          <w:sz w:val="24"/>
          <w:szCs w:val="24"/>
          <w:lang w:eastAsia="ru-RU"/>
        </w:rPr>
      </w:pPr>
    </w:p>
    <w:p w:rsidR="00DC63C4" w:rsidRDefault="00DC63C4" w:rsidP="00DC63C4">
      <w:pPr>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i/>
          <w:iCs/>
          <w:sz w:val="24"/>
          <w:szCs w:val="24"/>
          <w:lang w:eastAsia="ru-RU"/>
        </w:rPr>
        <w:t xml:space="preserve">5. </w:t>
      </w:r>
      <w:r>
        <w:rPr>
          <w:rFonts w:ascii="Times New Roman" w:eastAsia="Times New Roman" w:hAnsi="Times New Roman" w:cs="Times New Roman"/>
          <w:b/>
          <w:bCs/>
          <w:color w:val="222222"/>
          <w:sz w:val="24"/>
          <w:szCs w:val="24"/>
          <w:lang w:eastAsia="ru-RU"/>
        </w:rPr>
        <w:t>Финансовые условия</w:t>
      </w:r>
    </w:p>
    <w:p w:rsidR="00DC63C4" w:rsidRDefault="00DC63C4" w:rsidP="00DC63C4">
      <w:pPr>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b/>
          <w:iCs/>
          <w:color w:val="222222"/>
          <w:sz w:val="24"/>
          <w:szCs w:val="24"/>
          <w:lang w:eastAsia="ru-RU"/>
        </w:rPr>
        <w:t>В</w:t>
      </w:r>
      <w:r w:rsidRPr="007B7F9C">
        <w:rPr>
          <w:rFonts w:ascii="Times New Roman" w:eastAsia="Times New Roman" w:hAnsi="Times New Roman" w:cs="Times New Roman"/>
          <w:b/>
          <w:iCs/>
          <w:color w:val="222222"/>
          <w:sz w:val="24"/>
          <w:szCs w:val="24"/>
          <w:lang w:eastAsia="ru-RU"/>
        </w:rPr>
        <w:t xml:space="preserve">ывод, </w:t>
      </w:r>
      <w:r w:rsidRPr="007B7F9C">
        <w:rPr>
          <w:rFonts w:ascii="Times New Roman" w:eastAsia="Times New Roman" w:hAnsi="Times New Roman" w:cs="Times New Roman"/>
          <w:iCs/>
          <w:color w:val="222222"/>
          <w:sz w:val="24"/>
          <w:szCs w:val="24"/>
          <w:lang w:eastAsia="ru-RU"/>
        </w:rPr>
        <w:t xml:space="preserve">по оценки экспертов и самообследования, по критерию </w:t>
      </w:r>
      <w:r>
        <w:rPr>
          <w:rFonts w:ascii="Times New Roman" w:eastAsia="Times New Roman" w:hAnsi="Times New Roman" w:cs="Times New Roman"/>
          <w:b/>
          <w:bCs/>
          <w:color w:val="222222"/>
          <w:sz w:val="24"/>
          <w:szCs w:val="24"/>
          <w:lang w:eastAsia="ru-RU"/>
        </w:rPr>
        <w:t xml:space="preserve">финансовые </w:t>
      </w:r>
      <w:r w:rsidRPr="007B7F9C">
        <w:rPr>
          <w:rFonts w:ascii="Times New Roman" w:eastAsia="Times New Roman" w:hAnsi="Times New Roman" w:cs="Times New Roman"/>
          <w:iCs/>
          <w:color w:val="222222"/>
          <w:sz w:val="24"/>
          <w:szCs w:val="24"/>
          <w:lang w:eastAsia="ru-RU"/>
        </w:rPr>
        <w:t xml:space="preserve">условия из возможных </w:t>
      </w:r>
      <w:r>
        <w:rPr>
          <w:rFonts w:ascii="Times New Roman" w:eastAsia="Times New Roman" w:hAnsi="Times New Roman" w:cs="Times New Roman"/>
          <w:iCs/>
          <w:color w:val="222222"/>
          <w:sz w:val="24"/>
          <w:szCs w:val="24"/>
          <w:lang w:eastAsia="ru-RU"/>
        </w:rPr>
        <w:t>28</w:t>
      </w:r>
      <w:r w:rsidRPr="007B7F9C">
        <w:rPr>
          <w:rFonts w:ascii="Times New Roman" w:eastAsia="Times New Roman" w:hAnsi="Times New Roman" w:cs="Times New Roman"/>
          <w:iCs/>
          <w:color w:val="222222"/>
          <w:sz w:val="24"/>
          <w:szCs w:val="24"/>
          <w:lang w:eastAsia="ru-RU"/>
        </w:rPr>
        <w:t xml:space="preserve"> баллов </w:t>
      </w:r>
      <w:r>
        <w:rPr>
          <w:rFonts w:ascii="Times New Roman" w:eastAsia="Times New Roman" w:hAnsi="Times New Roman" w:cs="Times New Roman"/>
          <w:iCs/>
          <w:color w:val="222222"/>
          <w:sz w:val="24"/>
          <w:szCs w:val="24"/>
          <w:lang w:eastAsia="ru-RU"/>
        </w:rPr>
        <w:t>получилось 27</w:t>
      </w:r>
      <w:r w:rsidRPr="007B7F9C">
        <w:rPr>
          <w:rFonts w:ascii="Times New Roman" w:eastAsia="Times New Roman" w:hAnsi="Times New Roman" w:cs="Times New Roman"/>
          <w:iCs/>
          <w:color w:val="222222"/>
          <w:sz w:val="24"/>
          <w:szCs w:val="24"/>
          <w:lang w:eastAsia="ru-RU"/>
        </w:rPr>
        <w:t xml:space="preserve"> балла, что </w:t>
      </w:r>
      <w:r>
        <w:rPr>
          <w:rFonts w:ascii="Times New Roman" w:eastAsia="Times New Roman" w:hAnsi="Times New Roman" w:cs="Times New Roman"/>
          <w:iCs/>
          <w:color w:val="222222"/>
          <w:sz w:val="24"/>
          <w:szCs w:val="24"/>
          <w:lang w:eastAsia="ru-RU"/>
        </w:rPr>
        <w:t xml:space="preserve">соответствует 96 </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соответствия критерию</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b/>
          <w:bCs/>
          <w:color w:val="222222"/>
          <w:sz w:val="24"/>
          <w:szCs w:val="24"/>
          <w:lang w:eastAsia="ru-RU"/>
        </w:rPr>
        <w:t>финансовые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в детском саду.</w:t>
      </w:r>
    </w:p>
    <w:p w:rsidR="00DC63C4" w:rsidRDefault="00DC63C4" w:rsidP="00DC63C4">
      <w:pPr>
        <w:jc w:val="both"/>
        <w:rPr>
          <w:rFonts w:ascii="Times New Roman" w:eastAsia="Times New Roman" w:hAnsi="Times New Roman" w:cs="Times New Roman"/>
          <w:b/>
          <w:color w:val="222222"/>
          <w:sz w:val="24"/>
          <w:szCs w:val="24"/>
          <w:lang w:eastAsia="ru-RU"/>
        </w:rPr>
      </w:pPr>
    </w:p>
    <w:p w:rsidR="00DC63C4" w:rsidRPr="00527FC4" w:rsidRDefault="00DC63C4" w:rsidP="00DC63C4">
      <w:pPr>
        <w:spacing w:after="0" w:line="240" w:lineRule="auto"/>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Направление: </w:t>
      </w:r>
      <w:r w:rsidRPr="00527FC4">
        <w:rPr>
          <w:rFonts w:ascii="Times New Roman" w:eastAsia="Times New Roman" w:hAnsi="Times New Roman" w:cs="Times New Roman"/>
          <w:b/>
          <w:color w:val="222222"/>
          <w:sz w:val="24"/>
          <w:szCs w:val="24"/>
          <w:lang w:eastAsia="ru-RU"/>
        </w:rPr>
        <w:t>Качество организации образовательной деятельности в детском саду</w:t>
      </w:r>
    </w:p>
    <w:p w:rsidR="00DC63C4" w:rsidRDefault="00DC63C4" w:rsidP="00DC63C4">
      <w:pPr>
        <w:spacing w:after="0" w:line="240" w:lineRule="auto"/>
        <w:jc w:val="both"/>
        <w:rPr>
          <w:rFonts w:ascii="Times New Roman" w:eastAsia="Times New Roman" w:hAnsi="Times New Roman" w:cs="Times New Roman"/>
          <w:b/>
          <w:iCs/>
          <w:color w:val="222222"/>
          <w:sz w:val="24"/>
          <w:szCs w:val="24"/>
          <w:lang w:eastAsia="ru-RU"/>
        </w:rPr>
      </w:pPr>
    </w:p>
    <w:p w:rsidR="00DC63C4" w:rsidRPr="00BB6750" w:rsidRDefault="00DC63C4" w:rsidP="00DC63C4">
      <w:pPr>
        <w:spacing w:after="120"/>
        <w:jc w:val="both"/>
        <w:rPr>
          <w:rFonts w:ascii="Times New Roman" w:eastAsia="Times New Roman" w:hAnsi="Times New Roman" w:cs="Times New Roman"/>
          <w:iCs/>
          <w:color w:val="222222"/>
          <w:sz w:val="24"/>
          <w:szCs w:val="24"/>
          <w:lang w:eastAsia="ru-RU"/>
        </w:rPr>
      </w:pPr>
      <w:r w:rsidRPr="00BB6750">
        <w:rPr>
          <w:rFonts w:ascii="Times New Roman" w:eastAsia="Times New Roman" w:hAnsi="Times New Roman" w:cs="Times New Roman"/>
          <w:iCs/>
          <w:color w:val="222222"/>
          <w:sz w:val="24"/>
          <w:szCs w:val="24"/>
          <w:lang w:eastAsia="ru-RU"/>
        </w:rPr>
        <w:t>ООП ДО, АООП ДО соответствует требованиям федерального законодательства, ФГОС ДО.</w:t>
      </w:r>
      <w:r>
        <w:rPr>
          <w:rFonts w:ascii="Times New Roman" w:eastAsia="Times New Roman" w:hAnsi="Times New Roman" w:cs="Times New Roman"/>
          <w:iCs/>
          <w:color w:val="222222"/>
          <w:sz w:val="24"/>
          <w:szCs w:val="24"/>
          <w:lang w:eastAsia="ru-RU"/>
        </w:rPr>
        <w:t xml:space="preserve"> </w:t>
      </w:r>
      <w:r w:rsidRPr="00BB6750">
        <w:rPr>
          <w:rFonts w:ascii="Times New Roman" w:eastAsia="Times New Roman" w:hAnsi="Times New Roman" w:cs="Times New Roman"/>
          <w:iCs/>
          <w:sz w:val="24"/>
          <w:szCs w:val="24"/>
          <w:lang w:eastAsia="ru-RU"/>
        </w:rPr>
        <w:t xml:space="preserve">Дополнительные общеразвивающие программы соответствуют требованиям </w:t>
      </w:r>
      <w:r w:rsidRPr="00BB6750">
        <w:rPr>
          <w:rFonts w:ascii="Times New Roman" w:eastAsia="Times New Roman" w:hAnsi="Times New Roman" w:cs="Times New Roman"/>
          <w:iCs/>
          <w:sz w:val="24"/>
          <w:szCs w:val="24"/>
          <w:lang w:eastAsia="ru-RU"/>
        </w:rPr>
        <w:lastRenderedPageBreak/>
        <w:t>федерального законодательства в части допобразования, запросам родителей</w:t>
      </w:r>
      <w:r>
        <w:rPr>
          <w:rFonts w:ascii="Times New Roman" w:eastAsia="Times New Roman" w:hAnsi="Times New Roman" w:cs="Times New Roman"/>
          <w:iCs/>
          <w:sz w:val="24"/>
          <w:szCs w:val="24"/>
          <w:lang w:eastAsia="ru-RU"/>
        </w:rPr>
        <w:t xml:space="preserve">. </w:t>
      </w:r>
      <w:r w:rsidRPr="00BB6750">
        <w:rPr>
          <w:rFonts w:ascii="Times New Roman" w:eastAsia="Times New Roman" w:hAnsi="Times New Roman" w:cs="Times New Roman"/>
          <w:iCs/>
          <w:sz w:val="24"/>
          <w:szCs w:val="24"/>
          <w:lang w:eastAsia="ru-RU"/>
        </w:rPr>
        <w:t>Образовательный процесс организован в соответствии с требованиями ФГОС и санитарных правил квалифицированным педагогическим персоналом.</w:t>
      </w:r>
      <w:r>
        <w:rPr>
          <w:rFonts w:ascii="Times New Roman" w:eastAsia="Times New Roman" w:hAnsi="Times New Roman" w:cs="Times New Roman"/>
          <w:iCs/>
          <w:sz w:val="24"/>
          <w:szCs w:val="24"/>
          <w:lang w:eastAsia="ru-RU"/>
        </w:rPr>
        <w:t xml:space="preserve"> </w:t>
      </w:r>
      <w:r w:rsidRPr="00BB6750">
        <w:rPr>
          <w:rFonts w:ascii="Times New Roman" w:eastAsia="Times New Roman" w:hAnsi="Times New Roman" w:cs="Times New Roman"/>
          <w:iCs/>
          <w:sz w:val="24"/>
          <w:szCs w:val="24"/>
          <w:lang w:eastAsia="ru-RU"/>
        </w:rPr>
        <w:t>Взаимодействие участников образовательных отношений, в том числе по вопросам воспитания, а также с социальными партнерами организовано на хорошем уровне, что подтверждается проведением различных мероприятий с родителями, детьми, партнёрами.</w:t>
      </w:r>
    </w:p>
    <w:p w:rsidR="00DC63C4" w:rsidRPr="00BB6750" w:rsidRDefault="00DC63C4" w:rsidP="00DC63C4">
      <w:pPr>
        <w:spacing w:after="0" w:line="240" w:lineRule="auto"/>
        <w:jc w:val="both"/>
        <w:rPr>
          <w:rFonts w:ascii="Times New Roman" w:eastAsia="Times New Roman" w:hAnsi="Times New Roman" w:cs="Times New Roman"/>
          <w:color w:val="222222"/>
          <w:sz w:val="24"/>
          <w:szCs w:val="24"/>
          <w:lang w:eastAsia="ru-RU"/>
        </w:rPr>
      </w:pPr>
      <w:r w:rsidRPr="00BB6750">
        <w:rPr>
          <w:rFonts w:ascii="Times New Roman" w:eastAsia="Times New Roman" w:hAnsi="Times New Roman" w:cs="Times New Roman"/>
          <w:b/>
          <w:iCs/>
          <w:color w:val="222222"/>
          <w:sz w:val="24"/>
          <w:szCs w:val="24"/>
          <w:lang w:eastAsia="ru-RU"/>
        </w:rPr>
        <w:t>Вывод,</w:t>
      </w:r>
      <w:r w:rsidRPr="00BB6750">
        <w:rPr>
          <w:rFonts w:ascii="Times New Roman" w:eastAsia="Times New Roman" w:hAnsi="Times New Roman" w:cs="Times New Roman"/>
          <w:iCs/>
          <w:color w:val="222222"/>
          <w:sz w:val="24"/>
          <w:szCs w:val="24"/>
          <w:lang w:eastAsia="ru-RU"/>
        </w:rPr>
        <w:t xml:space="preserve"> по оценки экспертов и самообследования,</w:t>
      </w:r>
      <w:r w:rsidRPr="00BB6750">
        <w:rPr>
          <w:rFonts w:ascii="Times New Roman" w:eastAsia="Times New Roman" w:hAnsi="Times New Roman" w:cs="Times New Roman"/>
          <w:color w:val="222222"/>
          <w:sz w:val="24"/>
          <w:szCs w:val="24"/>
          <w:lang w:eastAsia="ru-RU"/>
        </w:rPr>
        <w:t xml:space="preserve"> качество организации образовательной деятельности в детском саду соответствует полностью.</w:t>
      </w:r>
    </w:p>
    <w:p w:rsidR="00DC63C4" w:rsidRDefault="00DC63C4" w:rsidP="00DC63C4">
      <w:pPr>
        <w:jc w:val="both"/>
        <w:rPr>
          <w:rFonts w:ascii="Times New Roman" w:eastAsia="Times New Roman" w:hAnsi="Times New Roman" w:cs="Times New Roman"/>
          <w:iCs/>
          <w:color w:val="222222"/>
          <w:sz w:val="24"/>
          <w:szCs w:val="24"/>
          <w:lang w:eastAsia="ru-RU"/>
        </w:rPr>
      </w:pPr>
    </w:p>
    <w:p w:rsidR="00DC63C4" w:rsidRDefault="00DC63C4" w:rsidP="00DC63C4">
      <w:pPr>
        <w:spacing w:after="0" w:line="240" w:lineRule="auto"/>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Направление: </w:t>
      </w:r>
      <w:r w:rsidRPr="00CE1D3E">
        <w:rPr>
          <w:rFonts w:ascii="Times New Roman" w:eastAsia="Times New Roman" w:hAnsi="Times New Roman" w:cs="Times New Roman"/>
          <w:b/>
          <w:color w:val="222222"/>
          <w:sz w:val="24"/>
          <w:szCs w:val="24"/>
          <w:lang w:eastAsia="ru-RU"/>
        </w:rPr>
        <w:t xml:space="preserve">Качество результатов </w:t>
      </w:r>
      <w:r>
        <w:rPr>
          <w:rFonts w:ascii="Times New Roman" w:eastAsia="Times New Roman" w:hAnsi="Times New Roman" w:cs="Times New Roman"/>
          <w:b/>
          <w:color w:val="222222"/>
          <w:sz w:val="24"/>
          <w:szCs w:val="24"/>
          <w:lang w:eastAsia="ru-RU"/>
        </w:rPr>
        <w:t>реализации ООП/АООП ДО детского сада</w:t>
      </w:r>
    </w:p>
    <w:p w:rsidR="00DC63C4" w:rsidRPr="00CE1D3E" w:rsidRDefault="00DC63C4" w:rsidP="00DC63C4">
      <w:pPr>
        <w:spacing w:after="0" w:line="240" w:lineRule="auto"/>
        <w:rPr>
          <w:rFonts w:ascii="Times New Roman" w:eastAsia="Times New Roman" w:hAnsi="Times New Roman" w:cs="Times New Roman"/>
          <w:b/>
          <w:color w:val="222222"/>
          <w:sz w:val="24"/>
          <w:szCs w:val="24"/>
          <w:lang w:eastAsia="ru-RU"/>
        </w:rPr>
      </w:pPr>
    </w:p>
    <w:p w:rsidR="00DC63C4" w:rsidRDefault="00DC63C4" w:rsidP="00DC63C4">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CE1D3E">
        <w:rPr>
          <w:rFonts w:ascii="Times New Roman" w:eastAsia="Times New Roman" w:hAnsi="Times New Roman" w:cs="Times New Roman"/>
          <w:color w:val="222222"/>
          <w:sz w:val="24"/>
          <w:szCs w:val="24"/>
          <w:lang w:eastAsia="ru-RU"/>
        </w:rPr>
        <w:t xml:space="preserve">Анализ динамики </w:t>
      </w:r>
      <w:r>
        <w:rPr>
          <w:rFonts w:ascii="Times New Roman" w:eastAsia="Times New Roman" w:hAnsi="Times New Roman" w:cs="Times New Roman"/>
          <w:color w:val="222222"/>
          <w:sz w:val="24"/>
          <w:szCs w:val="24"/>
          <w:lang w:eastAsia="ru-RU"/>
        </w:rPr>
        <w:t xml:space="preserve">индивидуального развития дошкольников показал, что на 100% все воспитанники овладели необходимыми умениями, навыками и знаниям по пяти образовательным областям. </w:t>
      </w:r>
    </w:p>
    <w:p w:rsidR="00DC63C4" w:rsidRPr="00BB6750" w:rsidRDefault="00DC63C4" w:rsidP="00DC63C4">
      <w:pPr>
        <w:spacing w:after="0"/>
        <w:jc w:val="both"/>
        <w:rPr>
          <w:rFonts w:ascii="Times New Roman" w:eastAsia="Times New Roman" w:hAnsi="Times New Roman" w:cs="Times New Roman"/>
          <w:sz w:val="24"/>
          <w:szCs w:val="24"/>
          <w:lang w:eastAsia="ru-RU"/>
        </w:rPr>
      </w:pPr>
      <w:r w:rsidRPr="009149E5">
        <w:rPr>
          <w:rFonts w:ascii="Times New Roman" w:eastAsia="Times New Roman" w:hAnsi="Times New Roman" w:cs="Times New Roman"/>
          <w:bCs/>
          <w:sz w:val="24"/>
          <w:szCs w:val="24"/>
          <w:lang w:eastAsia="ru-RU"/>
        </w:rPr>
        <w:t xml:space="preserve">  </w:t>
      </w:r>
      <w:r w:rsidRPr="00BB6750">
        <w:rPr>
          <w:rFonts w:ascii="Times New Roman" w:eastAsia="Times New Roman" w:hAnsi="Times New Roman" w:cs="Times New Roman"/>
          <w:bCs/>
          <w:sz w:val="24"/>
          <w:szCs w:val="24"/>
          <w:lang w:eastAsia="ru-RU"/>
        </w:rPr>
        <w:t xml:space="preserve">В анкетировании родителей (законных представителей) по </w:t>
      </w:r>
      <w:r w:rsidRPr="00BB6750">
        <w:rPr>
          <w:rFonts w:ascii="Times New Roman" w:eastAsia="Times New Roman" w:hAnsi="Times New Roman" w:cs="Times New Roman"/>
          <w:bCs/>
          <w:color w:val="222222"/>
          <w:sz w:val="24"/>
          <w:szCs w:val="24"/>
          <w:lang w:eastAsia="ru-RU"/>
        </w:rPr>
        <w:t xml:space="preserve">изучению мнений родителей о качестве предоставляемых образовательных </w:t>
      </w:r>
      <w:r w:rsidRPr="00BB6750">
        <w:rPr>
          <w:rFonts w:ascii="Times New Roman" w:eastAsia="Times New Roman" w:hAnsi="Times New Roman" w:cs="Times New Roman"/>
          <w:bCs/>
          <w:sz w:val="24"/>
          <w:szCs w:val="24"/>
          <w:lang w:eastAsia="ru-RU"/>
        </w:rPr>
        <w:t xml:space="preserve">  услуг в детском саду приняло участие 100 человек</w:t>
      </w:r>
      <w:r w:rsidRPr="00BB6750">
        <w:rPr>
          <w:rFonts w:ascii="Times New Roman" w:eastAsia="Times New Roman" w:hAnsi="Times New Roman" w:cs="Times New Roman"/>
          <w:sz w:val="24"/>
          <w:szCs w:val="24"/>
          <w:lang w:eastAsia="ru-RU"/>
        </w:rPr>
        <w:t xml:space="preserve">. Итоги представлены в диаграмме. </w:t>
      </w:r>
    </w:p>
    <w:p w:rsidR="00DC63C4" w:rsidRPr="00BB6750" w:rsidRDefault="00DC63C4" w:rsidP="00DC63C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A6F0B">
        <w:rPr>
          <w:rFonts w:ascii="Times New Roman" w:eastAsia="Times New Roman" w:hAnsi="Times New Roman" w:cs="Times New Roman"/>
          <w:b/>
          <w:sz w:val="24"/>
          <w:szCs w:val="24"/>
          <w:lang w:eastAsia="ru-RU"/>
        </w:rPr>
        <w:t>Таким образом можно сделать вывод</w:t>
      </w:r>
      <w:r w:rsidRPr="00BB6750">
        <w:rPr>
          <w:rFonts w:ascii="Times New Roman" w:eastAsia="Times New Roman" w:hAnsi="Times New Roman" w:cs="Times New Roman"/>
          <w:sz w:val="24"/>
          <w:szCs w:val="24"/>
          <w:lang w:eastAsia="ru-RU"/>
        </w:rPr>
        <w:t>, что более 85% родителей</w:t>
      </w:r>
      <w:r w:rsidRPr="00BB6750">
        <w:rPr>
          <w:rFonts w:ascii="Times New Roman" w:hAnsi="Times New Roman" w:cs="Times New Roman"/>
          <w:sz w:val="24"/>
          <w:szCs w:val="24"/>
        </w:rPr>
        <w:t xml:space="preserve"> считают деятельность учреждения положительной, выполняющее образовательные, воспитательные и развивающие задачи</w:t>
      </w:r>
      <w:r>
        <w:rPr>
          <w:rFonts w:ascii="Times New Roman" w:hAnsi="Times New Roman" w:cs="Times New Roman"/>
          <w:sz w:val="24"/>
          <w:szCs w:val="24"/>
        </w:rPr>
        <w:t>.</w:t>
      </w:r>
    </w:p>
    <w:p w:rsidR="00DC63C4" w:rsidRPr="00CE1D3E" w:rsidRDefault="00DC63C4" w:rsidP="00DC63C4">
      <w:pPr>
        <w:spacing w:after="0"/>
        <w:jc w:val="both"/>
        <w:rPr>
          <w:rFonts w:ascii="Times New Roman" w:eastAsia="Times New Roman" w:hAnsi="Times New Roman" w:cs="Times New Roman"/>
          <w:color w:val="222222"/>
          <w:sz w:val="24"/>
          <w:szCs w:val="24"/>
          <w:lang w:eastAsia="ru-RU"/>
        </w:rPr>
      </w:pPr>
    </w:p>
    <w:p w:rsidR="008440AA" w:rsidRPr="007A6F0B" w:rsidRDefault="008440AA" w:rsidP="008440AA">
      <w:pPr>
        <w:pStyle w:val="a6"/>
        <w:jc w:val="center"/>
        <w:rPr>
          <w:rFonts w:ascii="Times New Roman" w:hAnsi="Times New Roman"/>
          <w:b/>
          <w:sz w:val="24"/>
          <w:szCs w:val="24"/>
        </w:rPr>
      </w:pPr>
      <w:r w:rsidRPr="007A6F0B">
        <w:rPr>
          <w:rFonts w:ascii="Times New Roman" w:eastAsia="Times New Roman" w:hAnsi="Times New Roman"/>
          <w:b/>
          <w:color w:val="222222"/>
          <w:sz w:val="24"/>
          <w:szCs w:val="24"/>
        </w:rPr>
        <w:t>Результаты ВСОКО</w:t>
      </w:r>
      <w:r w:rsidRPr="007A6F0B">
        <w:rPr>
          <w:b/>
          <w:color w:val="222222"/>
          <w:sz w:val="24"/>
          <w:szCs w:val="24"/>
        </w:rPr>
        <w:t xml:space="preserve"> </w:t>
      </w:r>
      <w:r w:rsidRPr="007A6F0B">
        <w:rPr>
          <w:rFonts w:ascii="Times New Roman" w:hAnsi="Times New Roman"/>
          <w:b/>
          <w:sz w:val="24"/>
          <w:szCs w:val="24"/>
        </w:rPr>
        <w:t>МАДОУ детский сад №19 «Светлячок»</w:t>
      </w:r>
    </w:p>
    <w:p w:rsidR="008440AA" w:rsidRPr="007A6F0B" w:rsidRDefault="008440AA" w:rsidP="008440AA">
      <w:pPr>
        <w:pStyle w:val="ConsPlusTitle"/>
        <w:widowControl/>
        <w:jc w:val="center"/>
        <w:rPr>
          <w:sz w:val="24"/>
          <w:szCs w:val="24"/>
        </w:rPr>
      </w:pPr>
      <w:r w:rsidRPr="007A6F0B">
        <w:rPr>
          <w:sz w:val="24"/>
          <w:szCs w:val="24"/>
        </w:rPr>
        <w:t>за 2023- 2024  уч.год</w:t>
      </w:r>
    </w:p>
    <w:p w:rsidR="008440AA" w:rsidRPr="007A6F0B" w:rsidRDefault="008440AA" w:rsidP="008440AA">
      <w:pPr>
        <w:jc w:val="center"/>
        <w:rPr>
          <w:rFonts w:ascii="Times New Roman" w:eastAsia="Times New Roman" w:hAnsi="Times New Roman" w:cs="Times New Roman"/>
          <w:b/>
          <w:color w:val="222222"/>
          <w:sz w:val="24"/>
          <w:szCs w:val="24"/>
          <w:lang w:eastAsia="ru-RU"/>
        </w:rPr>
      </w:pPr>
    </w:p>
    <w:p w:rsidR="008440AA" w:rsidRDefault="008440AA" w:rsidP="008440AA">
      <w:pP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Направление: </w:t>
      </w:r>
      <w:r w:rsidRPr="00B64BB1">
        <w:rPr>
          <w:rFonts w:ascii="Times New Roman" w:eastAsia="Times New Roman" w:hAnsi="Times New Roman" w:cs="Times New Roman"/>
          <w:b/>
          <w:color w:val="222222"/>
          <w:sz w:val="24"/>
          <w:szCs w:val="24"/>
          <w:lang w:eastAsia="ru-RU"/>
        </w:rPr>
        <w:t>Качество условий реализации ООП ДО детского сада включает в себя оценку:</w:t>
      </w:r>
    </w:p>
    <w:p w:rsidR="008440AA" w:rsidRPr="007B7F9C" w:rsidRDefault="008440AA" w:rsidP="008440AA">
      <w:pPr>
        <w:spacing w:after="0"/>
        <w:rPr>
          <w:rFonts w:ascii="Times New Roman" w:eastAsia="Times New Roman" w:hAnsi="Times New Roman" w:cs="Times New Roman"/>
          <w:b/>
          <w:color w:val="222222"/>
          <w:sz w:val="24"/>
          <w:szCs w:val="24"/>
          <w:lang w:eastAsia="ru-RU"/>
        </w:rPr>
      </w:pPr>
      <w:r w:rsidRPr="007B7F9C">
        <w:rPr>
          <w:rFonts w:ascii="Times New Roman" w:eastAsia="Times New Roman" w:hAnsi="Times New Roman" w:cs="Times New Roman"/>
          <w:b/>
          <w:color w:val="222222"/>
          <w:sz w:val="24"/>
          <w:szCs w:val="24"/>
          <w:lang w:eastAsia="ru-RU"/>
        </w:rPr>
        <w:t>1. Развивающая предметно-пространственная среда</w:t>
      </w:r>
    </w:p>
    <w:p w:rsidR="008440AA" w:rsidRPr="00F03A8E" w:rsidRDefault="008440AA" w:rsidP="008440AA">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насыщенность предметно-пространственной среды;</w:t>
      </w:r>
    </w:p>
    <w:p w:rsidR="008440AA" w:rsidRPr="00F03A8E" w:rsidRDefault="008440AA" w:rsidP="008440AA">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трансформируемость пространства;</w:t>
      </w:r>
    </w:p>
    <w:p w:rsidR="008440AA" w:rsidRPr="00F03A8E" w:rsidRDefault="008440AA" w:rsidP="008440AA">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полифункциональность игровых материалов;</w:t>
      </w:r>
    </w:p>
    <w:p w:rsidR="008440AA" w:rsidRPr="00F03A8E" w:rsidRDefault="008440AA" w:rsidP="008440AA">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вариативность предметно-пространственной среды;</w:t>
      </w:r>
    </w:p>
    <w:p w:rsidR="008440AA" w:rsidRPr="00F03A8E" w:rsidRDefault="008440AA" w:rsidP="008440AA">
      <w:pPr>
        <w:numPr>
          <w:ilvl w:val="0"/>
          <w:numId w:val="10"/>
        </w:numPr>
        <w:spacing w:after="0"/>
        <w:ind w:left="216"/>
        <w:rPr>
          <w:rFonts w:ascii="Times New Roman" w:eastAsia="Times New Roman" w:hAnsi="Times New Roman" w:cs="Times New Roman"/>
          <w:color w:val="222222"/>
          <w:sz w:val="24"/>
          <w:szCs w:val="24"/>
          <w:lang w:eastAsia="ru-RU"/>
        </w:rPr>
      </w:pPr>
      <w:r w:rsidRPr="00F03A8E">
        <w:rPr>
          <w:rFonts w:ascii="Times New Roman" w:eastAsia="Times New Roman" w:hAnsi="Times New Roman" w:cs="Times New Roman"/>
          <w:i/>
          <w:iCs/>
          <w:color w:val="222222"/>
          <w:sz w:val="24"/>
          <w:szCs w:val="24"/>
          <w:lang w:eastAsia="ru-RU"/>
        </w:rPr>
        <w:t>доступность предметно-пространственной среды;</w:t>
      </w:r>
    </w:p>
    <w:p w:rsidR="008440AA" w:rsidRPr="00F03A8E" w:rsidRDefault="008440AA" w:rsidP="008440AA">
      <w:pPr>
        <w:pStyle w:val="ac"/>
        <w:numPr>
          <w:ilvl w:val="0"/>
          <w:numId w:val="10"/>
        </w:numPr>
        <w:tabs>
          <w:tab w:val="clear" w:pos="720"/>
          <w:tab w:val="num" w:pos="360"/>
        </w:tabs>
        <w:spacing w:after="0" w:line="276" w:lineRule="auto"/>
        <w:ind w:left="0" w:firstLine="0"/>
        <w:rPr>
          <w:rFonts w:ascii="Times New Roman" w:hAnsi="Times New Roman" w:cs="Times New Roman"/>
          <w:sz w:val="24"/>
          <w:szCs w:val="24"/>
        </w:rPr>
      </w:pPr>
      <w:r w:rsidRPr="00F03A8E">
        <w:rPr>
          <w:rFonts w:ascii="Times New Roman" w:eastAsia="Times New Roman" w:hAnsi="Times New Roman" w:cs="Times New Roman"/>
          <w:i/>
          <w:iCs/>
          <w:color w:val="222222"/>
          <w:sz w:val="24"/>
          <w:szCs w:val="24"/>
          <w:lang w:eastAsia="ru-RU"/>
        </w:rPr>
        <w:t>безопасность предметно-пространственной среды</w:t>
      </w:r>
    </w:p>
    <w:p w:rsidR="008440AA" w:rsidRDefault="008440AA" w:rsidP="008440AA">
      <w:pPr>
        <w:tabs>
          <w:tab w:val="num" w:pos="360"/>
        </w:tabs>
        <w:spacing w:after="0"/>
        <w:rPr>
          <w:rFonts w:ascii="Times New Roman" w:hAnsi="Times New Roman" w:cs="Times New Roman"/>
          <w:b/>
          <w:sz w:val="24"/>
          <w:szCs w:val="24"/>
        </w:rPr>
      </w:pPr>
    </w:p>
    <w:p w:rsidR="008440AA" w:rsidRPr="00F03A8E" w:rsidRDefault="008440AA" w:rsidP="008440AA">
      <w:pPr>
        <w:tabs>
          <w:tab w:val="num" w:pos="360"/>
        </w:tabs>
        <w:spacing w:after="0"/>
        <w:rPr>
          <w:rFonts w:ascii="Times New Roman" w:hAnsi="Times New Roman" w:cs="Times New Roman"/>
          <w:sz w:val="24"/>
          <w:szCs w:val="24"/>
        </w:rPr>
      </w:pPr>
      <w:r w:rsidRPr="00F03A8E">
        <w:rPr>
          <w:rFonts w:ascii="Times New Roman" w:hAnsi="Times New Roman" w:cs="Times New Roman"/>
          <w:b/>
          <w:sz w:val="24"/>
          <w:szCs w:val="24"/>
        </w:rPr>
        <w:t>Вывод по РППС детского сада:</w:t>
      </w:r>
      <w:r w:rsidRPr="00F03A8E">
        <w:rPr>
          <w:rFonts w:ascii="Times New Roman" w:hAnsi="Times New Roman" w:cs="Times New Roman"/>
          <w:sz w:val="24"/>
          <w:szCs w:val="24"/>
        </w:rPr>
        <w:t xml:space="preserve"> </w:t>
      </w:r>
    </w:p>
    <w:p w:rsidR="008440AA" w:rsidRDefault="008440AA" w:rsidP="008440AA">
      <w:pPr>
        <w:tabs>
          <w:tab w:val="num" w:pos="360"/>
        </w:tabs>
        <w:spacing w:after="0"/>
        <w:rPr>
          <w:rFonts w:ascii="Times New Roman" w:eastAsia="Times New Roman" w:hAnsi="Times New Roman" w:cs="Times New Roman"/>
          <w:i/>
          <w:iCs/>
          <w:color w:val="222222"/>
          <w:sz w:val="24"/>
          <w:szCs w:val="24"/>
          <w:lang w:eastAsia="ru-RU"/>
        </w:rPr>
      </w:pPr>
      <w:r w:rsidRPr="00F03A8E">
        <w:rPr>
          <w:rFonts w:ascii="Times New Roman" w:eastAsia="Times New Roman" w:hAnsi="Times New Roman" w:cs="Times New Roman"/>
          <w:i/>
          <w:iCs/>
          <w:color w:val="222222"/>
          <w:sz w:val="24"/>
          <w:szCs w:val="24"/>
          <w:lang w:eastAsia="ru-RU"/>
        </w:rPr>
        <w:t>насыщенность предметно-пространственной среды:</w:t>
      </w:r>
    </w:p>
    <w:p w:rsidR="008440AA" w:rsidRPr="00A06A3D" w:rsidRDefault="008440AA" w:rsidP="008440AA">
      <w:pPr>
        <w:pStyle w:val="ac"/>
        <w:numPr>
          <w:ilvl w:val="0"/>
          <w:numId w:val="25"/>
        </w:numPr>
        <w:tabs>
          <w:tab w:val="num" w:pos="360"/>
        </w:tabs>
        <w:spacing w:after="0" w:line="276" w:lineRule="auto"/>
        <w:rPr>
          <w:rFonts w:ascii="Times New Roman" w:eastAsia="Times New Roman" w:hAnsi="Times New Roman" w:cs="Times New Roman"/>
          <w:iCs/>
          <w:sz w:val="24"/>
          <w:szCs w:val="24"/>
          <w:lang w:eastAsia="ru-RU"/>
        </w:rPr>
      </w:pPr>
      <w:r w:rsidRPr="00A06A3D">
        <w:rPr>
          <w:rFonts w:ascii="Times New Roman" w:hAnsi="Times New Roman" w:cs="Times New Roman"/>
          <w:sz w:val="24"/>
          <w:szCs w:val="24"/>
        </w:rPr>
        <w:t>организация</w:t>
      </w:r>
      <w:r w:rsidRPr="00A06A3D">
        <w:rPr>
          <w:rFonts w:ascii="Times New Roman" w:eastAsia="Times New Roman" w:hAnsi="Times New Roman" w:cs="Times New Roman"/>
          <w:iCs/>
          <w:sz w:val="24"/>
          <w:szCs w:val="24"/>
          <w:lang w:eastAsia="ru-RU"/>
        </w:rPr>
        <w:t xml:space="preserve"> образовательного пространства и разнообразие материалов, оборудования и инвентаря (в здании и на участке) для детей младенческого и раннего возраста отсутствует. </w:t>
      </w:r>
    </w:p>
    <w:p w:rsidR="008440AA" w:rsidRDefault="008440AA" w:rsidP="008440AA">
      <w:pPr>
        <w:tabs>
          <w:tab w:val="num" w:pos="360"/>
        </w:tabs>
        <w:spacing w:after="0"/>
        <w:rPr>
          <w:rFonts w:ascii="Times New Roman" w:eastAsia="Times New Roman" w:hAnsi="Times New Roman" w:cs="Times New Roman"/>
          <w:i/>
          <w:iCs/>
          <w:sz w:val="24"/>
          <w:szCs w:val="24"/>
          <w:lang w:eastAsia="ru-RU"/>
        </w:rPr>
      </w:pPr>
      <w:r w:rsidRPr="00F03A8E">
        <w:rPr>
          <w:rFonts w:ascii="Times New Roman" w:eastAsia="Times New Roman" w:hAnsi="Times New Roman" w:cs="Times New Roman"/>
          <w:i/>
          <w:iCs/>
          <w:color w:val="222222"/>
          <w:sz w:val="24"/>
          <w:szCs w:val="24"/>
          <w:lang w:eastAsia="ru-RU"/>
        </w:rPr>
        <w:t>трансформируемость пространства</w:t>
      </w:r>
      <w:r w:rsidRPr="00F03A8E">
        <w:rPr>
          <w:rFonts w:ascii="Times New Roman" w:eastAsia="Times New Roman" w:hAnsi="Times New Roman" w:cs="Times New Roman"/>
          <w:i/>
          <w:iCs/>
          <w:sz w:val="24"/>
          <w:szCs w:val="24"/>
          <w:lang w:eastAsia="ru-RU"/>
        </w:rPr>
        <w:t xml:space="preserve">: </w:t>
      </w:r>
    </w:p>
    <w:p w:rsidR="008440AA" w:rsidRPr="00A06A3D" w:rsidRDefault="008440AA" w:rsidP="008440AA">
      <w:pPr>
        <w:pStyle w:val="ac"/>
        <w:numPr>
          <w:ilvl w:val="0"/>
          <w:numId w:val="25"/>
        </w:numPr>
        <w:tabs>
          <w:tab w:val="num" w:pos="360"/>
        </w:tabs>
        <w:spacing w:after="0" w:line="276"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о</w:t>
      </w:r>
      <w:r w:rsidRPr="00A06A3D">
        <w:rPr>
          <w:rFonts w:ascii="Times New Roman" w:eastAsia="Times New Roman" w:hAnsi="Times New Roman" w:cs="Times New Roman"/>
          <w:iCs/>
          <w:sz w:val="24"/>
          <w:szCs w:val="24"/>
          <w:lang w:eastAsia="ru-RU"/>
        </w:rPr>
        <w:t>рганизация пространства и расположение материалов обеспечивает возможность изменений предметно-пространственной среды в зависимости от образовательной ситуации недостаточна.</w:t>
      </w:r>
    </w:p>
    <w:p w:rsidR="008440AA" w:rsidRDefault="008440AA" w:rsidP="008440AA">
      <w:pPr>
        <w:tabs>
          <w:tab w:val="num" w:pos="360"/>
        </w:tabs>
        <w:spacing w:after="0"/>
        <w:rPr>
          <w:rFonts w:ascii="Times New Roman" w:eastAsia="Times New Roman" w:hAnsi="Times New Roman" w:cs="Times New Roman"/>
          <w:i/>
          <w:iCs/>
          <w:sz w:val="24"/>
          <w:szCs w:val="24"/>
          <w:lang w:eastAsia="ru-RU"/>
        </w:rPr>
      </w:pPr>
      <w:r w:rsidRPr="00F03A8E">
        <w:rPr>
          <w:rFonts w:ascii="Times New Roman" w:eastAsia="Times New Roman" w:hAnsi="Times New Roman" w:cs="Times New Roman"/>
          <w:i/>
          <w:iCs/>
          <w:color w:val="222222"/>
          <w:sz w:val="24"/>
          <w:szCs w:val="24"/>
          <w:lang w:eastAsia="ru-RU"/>
        </w:rPr>
        <w:t>полифункциональность игровых материалов</w:t>
      </w:r>
      <w:r w:rsidRPr="00F03A8E">
        <w:rPr>
          <w:rFonts w:ascii="Times New Roman" w:eastAsia="Times New Roman" w:hAnsi="Times New Roman" w:cs="Times New Roman"/>
          <w:i/>
          <w:iCs/>
          <w:sz w:val="24"/>
          <w:szCs w:val="24"/>
          <w:lang w:eastAsia="ru-RU"/>
        </w:rPr>
        <w:t>:</w:t>
      </w:r>
    </w:p>
    <w:p w:rsidR="008440AA" w:rsidRPr="002939EF" w:rsidRDefault="008440AA" w:rsidP="008440AA">
      <w:pPr>
        <w:pStyle w:val="ac"/>
        <w:numPr>
          <w:ilvl w:val="0"/>
          <w:numId w:val="10"/>
        </w:numPr>
        <w:tabs>
          <w:tab w:val="num" w:pos="360"/>
        </w:tabs>
        <w:spacing w:after="0" w:line="276" w:lineRule="auto"/>
        <w:rPr>
          <w:rFonts w:ascii="Times New Roman" w:eastAsia="Times New Roman" w:hAnsi="Times New Roman" w:cs="Times New Roman"/>
          <w:iCs/>
          <w:sz w:val="24"/>
          <w:szCs w:val="24"/>
          <w:lang w:eastAsia="ru-RU"/>
        </w:rPr>
      </w:pPr>
      <w:r w:rsidRPr="002939EF">
        <w:rPr>
          <w:rFonts w:ascii="Times New Roman" w:eastAsia="Times New Roman" w:hAnsi="Times New Roman" w:cs="Times New Roman"/>
          <w:iCs/>
          <w:sz w:val="24"/>
          <w:szCs w:val="24"/>
          <w:lang w:eastAsia="ru-RU"/>
        </w:rPr>
        <w:lastRenderedPageBreak/>
        <w:t>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 недостаточно;</w:t>
      </w:r>
    </w:p>
    <w:p w:rsidR="008440AA" w:rsidRPr="002939EF" w:rsidRDefault="008440AA" w:rsidP="008440AA">
      <w:pPr>
        <w:pStyle w:val="ac"/>
        <w:numPr>
          <w:ilvl w:val="0"/>
          <w:numId w:val="10"/>
        </w:numPr>
        <w:tabs>
          <w:tab w:val="num" w:pos="360"/>
        </w:tabs>
        <w:spacing w:after="0" w:line="276" w:lineRule="auto"/>
        <w:rPr>
          <w:rFonts w:ascii="Times New Roman" w:hAnsi="Times New Roman" w:cs="Times New Roman"/>
          <w:sz w:val="24"/>
          <w:szCs w:val="24"/>
        </w:rPr>
      </w:pPr>
      <w:r w:rsidRPr="002939EF">
        <w:rPr>
          <w:rFonts w:ascii="Times New Roman" w:eastAsia="Times New Roman" w:hAnsi="Times New Roman" w:cs="Times New Roman"/>
          <w:iCs/>
          <w:lang w:eastAsia="ru-RU"/>
        </w:rPr>
        <w:t>детям недостаточно обеспечена возможность практического участия в 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p w:rsidR="008440AA" w:rsidRPr="002939EF" w:rsidRDefault="008440AA" w:rsidP="008440AA">
      <w:pPr>
        <w:pStyle w:val="a3"/>
        <w:numPr>
          <w:ilvl w:val="0"/>
          <w:numId w:val="10"/>
        </w:numPr>
        <w:tabs>
          <w:tab w:val="num" w:pos="360"/>
        </w:tabs>
        <w:spacing w:after="0" w:afterAutospacing="0" w:line="276" w:lineRule="auto"/>
      </w:pPr>
      <w:r w:rsidRPr="002939EF">
        <w:rPr>
          <w:iCs/>
        </w:rPr>
        <w:t>пространства участка недостаточно предоставлена возможность использования одних и тех же объектов участка</w:t>
      </w:r>
    </w:p>
    <w:p w:rsidR="008440AA" w:rsidRDefault="008440AA" w:rsidP="008440AA">
      <w:pPr>
        <w:pStyle w:val="a3"/>
        <w:tabs>
          <w:tab w:val="num" w:pos="360"/>
        </w:tabs>
        <w:spacing w:before="0" w:beforeAutospacing="0" w:after="0" w:afterAutospacing="0" w:line="276" w:lineRule="auto"/>
        <w:rPr>
          <w:i/>
          <w:iCs/>
          <w:color w:val="222222"/>
        </w:rPr>
      </w:pPr>
      <w:r w:rsidRPr="00F03A8E">
        <w:rPr>
          <w:i/>
          <w:iCs/>
          <w:color w:val="222222"/>
        </w:rPr>
        <w:t>вариативность предметно-пространственной среды</w:t>
      </w:r>
      <w:r>
        <w:rPr>
          <w:i/>
          <w:iCs/>
          <w:color w:val="222222"/>
        </w:rPr>
        <w:t>:</w:t>
      </w:r>
    </w:p>
    <w:p w:rsidR="008440AA" w:rsidRPr="002939EF" w:rsidRDefault="008440AA" w:rsidP="008440AA">
      <w:pPr>
        <w:pStyle w:val="a3"/>
        <w:numPr>
          <w:ilvl w:val="0"/>
          <w:numId w:val="23"/>
        </w:numPr>
        <w:tabs>
          <w:tab w:val="num" w:pos="360"/>
        </w:tabs>
        <w:spacing w:before="0" w:beforeAutospacing="0" w:after="0" w:afterAutospacing="0" w:line="276" w:lineRule="auto"/>
      </w:pPr>
      <w:r w:rsidRPr="002939EF">
        <w:rPr>
          <w:iCs/>
        </w:rPr>
        <w:t>в организации пространства (группы, здания, территории (участка)) недостаточно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p w:rsidR="008440AA" w:rsidRDefault="008440AA" w:rsidP="008440AA">
      <w:pPr>
        <w:pStyle w:val="a3"/>
        <w:tabs>
          <w:tab w:val="num" w:pos="360"/>
        </w:tabs>
        <w:spacing w:before="0" w:beforeAutospacing="0" w:after="0" w:afterAutospacing="0" w:line="276" w:lineRule="auto"/>
        <w:rPr>
          <w:i/>
          <w:iCs/>
          <w:color w:val="222222"/>
        </w:rPr>
      </w:pPr>
      <w:r w:rsidRPr="00F03A8E">
        <w:rPr>
          <w:i/>
          <w:iCs/>
          <w:color w:val="222222"/>
        </w:rPr>
        <w:t>доступность предметно-пространственной среды</w:t>
      </w:r>
      <w:r>
        <w:rPr>
          <w:i/>
          <w:iCs/>
          <w:color w:val="222222"/>
        </w:rPr>
        <w:t xml:space="preserve"> для детей с ОВЗ:</w:t>
      </w:r>
    </w:p>
    <w:p w:rsidR="008440AA" w:rsidRPr="002939EF" w:rsidRDefault="008440AA" w:rsidP="008440AA">
      <w:pPr>
        <w:pStyle w:val="a3"/>
        <w:numPr>
          <w:ilvl w:val="0"/>
          <w:numId w:val="24"/>
        </w:numPr>
        <w:spacing w:before="0" w:beforeAutospacing="0" w:after="0" w:afterAutospacing="0" w:line="276" w:lineRule="auto"/>
        <w:rPr>
          <w:iCs/>
        </w:rPr>
      </w:pPr>
      <w:r w:rsidRPr="002939EF">
        <w:rPr>
          <w:iCs/>
        </w:rPr>
        <w:t>в организации пространства здания, территории (участка) не достаточно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p w:rsidR="008440AA" w:rsidRDefault="008440AA" w:rsidP="008440AA">
      <w:pPr>
        <w:pStyle w:val="ac"/>
        <w:spacing w:after="0" w:line="276" w:lineRule="auto"/>
        <w:ind w:left="0"/>
        <w:rPr>
          <w:rFonts w:ascii="Times New Roman" w:eastAsia="Times New Roman" w:hAnsi="Times New Roman" w:cs="Times New Roman"/>
          <w:i/>
          <w:iCs/>
          <w:color w:val="222222"/>
          <w:sz w:val="24"/>
          <w:szCs w:val="24"/>
          <w:lang w:eastAsia="ru-RU"/>
        </w:rPr>
      </w:pPr>
      <w:r w:rsidRPr="00F03A8E">
        <w:rPr>
          <w:rFonts w:ascii="Times New Roman" w:eastAsia="Times New Roman" w:hAnsi="Times New Roman" w:cs="Times New Roman"/>
          <w:i/>
          <w:iCs/>
          <w:color w:val="222222"/>
          <w:sz w:val="24"/>
          <w:szCs w:val="24"/>
          <w:lang w:eastAsia="ru-RU"/>
        </w:rPr>
        <w:t>безопасность предметно-пространственной среды</w:t>
      </w:r>
      <w:r>
        <w:rPr>
          <w:rFonts w:ascii="Times New Roman" w:eastAsia="Times New Roman" w:hAnsi="Times New Roman" w:cs="Times New Roman"/>
          <w:i/>
          <w:iCs/>
          <w:color w:val="222222"/>
          <w:sz w:val="24"/>
          <w:szCs w:val="24"/>
          <w:lang w:eastAsia="ru-RU"/>
        </w:rPr>
        <w:t xml:space="preserve">: </w:t>
      </w:r>
      <w:r w:rsidRPr="00A06A3D">
        <w:rPr>
          <w:rFonts w:ascii="Times New Roman" w:eastAsia="Times New Roman" w:hAnsi="Times New Roman" w:cs="Times New Roman"/>
          <w:iCs/>
          <w:color w:val="222222"/>
          <w:sz w:val="24"/>
          <w:szCs w:val="24"/>
          <w:lang w:eastAsia="ru-RU"/>
        </w:rPr>
        <w:t>недостатков нет.</w:t>
      </w:r>
    </w:p>
    <w:p w:rsidR="008440AA" w:rsidRDefault="008440AA" w:rsidP="008440AA">
      <w:pPr>
        <w:pStyle w:val="ac"/>
        <w:spacing w:after="0" w:line="276" w:lineRule="auto"/>
        <w:ind w:left="0"/>
        <w:rPr>
          <w:rFonts w:ascii="Times New Roman" w:eastAsia="Times New Roman" w:hAnsi="Times New Roman" w:cs="Times New Roman"/>
          <w:i/>
          <w:iCs/>
          <w:color w:val="222222"/>
          <w:sz w:val="24"/>
          <w:szCs w:val="24"/>
          <w:lang w:eastAsia="ru-RU"/>
        </w:rPr>
      </w:pPr>
    </w:p>
    <w:p w:rsidR="008440AA" w:rsidRPr="007B7F9C" w:rsidRDefault="008440AA" w:rsidP="008440AA">
      <w:pPr>
        <w:pStyle w:val="ac"/>
        <w:spacing w:after="0" w:line="276" w:lineRule="auto"/>
        <w:ind w:left="0"/>
        <w:jc w:val="both"/>
        <w:rPr>
          <w:rFonts w:ascii="Times New Roman" w:eastAsia="Times New Roman" w:hAnsi="Times New Roman" w:cs="Times New Roman"/>
          <w:iCs/>
          <w:color w:val="222222"/>
          <w:sz w:val="24"/>
          <w:szCs w:val="24"/>
          <w:lang w:eastAsia="ru-RU"/>
        </w:rPr>
      </w:pPr>
      <w:r w:rsidRPr="002939EF">
        <w:rPr>
          <w:rFonts w:ascii="Times New Roman" w:eastAsia="Times New Roman" w:hAnsi="Times New Roman" w:cs="Times New Roman"/>
          <w:b/>
          <w:iCs/>
          <w:color w:val="222222"/>
          <w:sz w:val="24"/>
          <w:szCs w:val="24"/>
          <w:lang w:eastAsia="ru-RU"/>
        </w:rPr>
        <w:t xml:space="preserve">Таким образом, </w:t>
      </w:r>
      <w:r w:rsidRPr="007B7F9C">
        <w:rPr>
          <w:rFonts w:ascii="Times New Roman" w:eastAsia="Times New Roman" w:hAnsi="Times New Roman" w:cs="Times New Roman"/>
          <w:iCs/>
          <w:color w:val="222222"/>
          <w:sz w:val="24"/>
          <w:szCs w:val="24"/>
          <w:lang w:eastAsia="ru-RU"/>
        </w:rPr>
        <w:t>можно сделать вывод, что по оценки экспертов и самообследования, из возможных 104 баллов</w:t>
      </w:r>
      <w:r>
        <w:rPr>
          <w:rFonts w:ascii="Times New Roman" w:eastAsia="Times New Roman" w:hAnsi="Times New Roman" w:cs="Times New Roman"/>
          <w:iCs/>
          <w:color w:val="222222"/>
          <w:sz w:val="24"/>
          <w:szCs w:val="24"/>
          <w:lang w:eastAsia="ru-RU"/>
        </w:rPr>
        <w:t xml:space="preserve"> получилось 88</w:t>
      </w:r>
      <w:r w:rsidRPr="007B7F9C">
        <w:rPr>
          <w:rFonts w:ascii="Times New Roman" w:eastAsia="Times New Roman" w:hAnsi="Times New Roman" w:cs="Times New Roman"/>
          <w:iCs/>
          <w:color w:val="222222"/>
          <w:sz w:val="24"/>
          <w:szCs w:val="24"/>
          <w:lang w:eastAsia="ru-RU"/>
        </w:rPr>
        <w:t xml:space="preserve"> баллов, что соответствует 85% </w:t>
      </w:r>
      <w:r>
        <w:rPr>
          <w:rFonts w:ascii="Times New Roman" w:eastAsia="Times New Roman" w:hAnsi="Times New Roman" w:cs="Times New Roman"/>
          <w:iCs/>
          <w:color w:val="222222"/>
          <w:sz w:val="24"/>
          <w:szCs w:val="24"/>
          <w:lang w:eastAsia="ru-RU"/>
        </w:rPr>
        <w:t>соответствия з</w:t>
      </w:r>
      <w:r w:rsidRPr="007B7F9C">
        <w:rPr>
          <w:rFonts w:ascii="Times New Roman" w:eastAsia="Times New Roman" w:hAnsi="Times New Roman" w:cs="Times New Roman"/>
          <w:iCs/>
          <w:color w:val="222222"/>
          <w:sz w:val="24"/>
          <w:szCs w:val="24"/>
          <w:lang w:eastAsia="ru-RU"/>
        </w:rPr>
        <w:t>аложенным критериям оценки РППС детского сада</w:t>
      </w:r>
      <w:r>
        <w:rPr>
          <w:rFonts w:ascii="Times New Roman" w:eastAsia="Times New Roman" w:hAnsi="Times New Roman" w:cs="Times New Roman"/>
          <w:iCs/>
          <w:color w:val="222222"/>
          <w:sz w:val="24"/>
          <w:szCs w:val="24"/>
          <w:lang w:eastAsia="ru-RU"/>
        </w:rPr>
        <w:t>.</w:t>
      </w:r>
    </w:p>
    <w:p w:rsidR="008440AA" w:rsidRPr="007B7F9C" w:rsidRDefault="008440AA" w:rsidP="008440AA">
      <w:pPr>
        <w:pStyle w:val="a3"/>
        <w:tabs>
          <w:tab w:val="num" w:pos="360"/>
        </w:tabs>
        <w:spacing w:after="0" w:afterAutospacing="0"/>
        <w:rPr>
          <w:b/>
          <w:color w:val="222222"/>
        </w:rPr>
      </w:pPr>
      <w:r w:rsidRPr="007B7F9C">
        <w:rPr>
          <w:b/>
        </w:rPr>
        <w:t xml:space="preserve">2. </w:t>
      </w:r>
      <w:r w:rsidRPr="007B7F9C">
        <w:rPr>
          <w:b/>
          <w:color w:val="222222"/>
        </w:rPr>
        <w:t>Материально-технические условия</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материально-техническому обесп</w:t>
      </w:r>
      <w:r>
        <w:rPr>
          <w:rFonts w:ascii="Times New Roman" w:eastAsia="Times New Roman" w:hAnsi="Times New Roman" w:cs="Times New Roman"/>
          <w:i/>
          <w:iCs/>
          <w:color w:val="222222"/>
          <w:sz w:val="24"/>
          <w:szCs w:val="24"/>
          <w:lang w:eastAsia="ru-RU"/>
        </w:rPr>
        <w:t xml:space="preserve">ечению образовательных программ: </w:t>
      </w:r>
      <w:r w:rsidRPr="002939EF">
        <w:rPr>
          <w:rFonts w:ascii="Times New Roman" w:eastAsia="Times New Roman" w:hAnsi="Times New Roman" w:cs="Times New Roman"/>
          <w:iCs/>
          <w:color w:val="222222"/>
          <w:sz w:val="24"/>
          <w:szCs w:val="24"/>
          <w:lang w:eastAsia="ru-RU"/>
        </w:rPr>
        <w:t>соответствует</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средствам обучения и воспитания, используемым в образовательной деятельности, в соответствии с </w:t>
      </w:r>
      <w:r>
        <w:rPr>
          <w:rFonts w:ascii="Times New Roman" w:eastAsia="Times New Roman" w:hAnsi="Times New Roman" w:cs="Times New Roman"/>
          <w:i/>
          <w:iCs/>
          <w:color w:val="222222"/>
          <w:sz w:val="24"/>
          <w:szCs w:val="24"/>
          <w:lang w:eastAsia="ru-RU"/>
        </w:rPr>
        <w:t xml:space="preserve">санитарными правилами и нормами: </w:t>
      </w:r>
      <w:r w:rsidRPr="002939EF">
        <w:rPr>
          <w:rFonts w:ascii="Times New Roman" w:eastAsia="Times New Roman" w:hAnsi="Times New Roman" w:cs="Times New Roman"/>
          <w:iCs/>
          <w:color w:val="222222"/>
          <w:sz w:val="24"/>
          <w:szCs w:val="24"/>
          <w:lang w:eastAsia="ru-RU"/>
        </w:rPr>
        <w:t>соответствует</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состоянию и содержанию территории, зданий и помещений в соответствии с </w:t>
      </w:r>
      <w:r>
        <w:rPr>
          <w:rFonts w:ascii="Times New Roman" w:eastAsia="Times New Roman" w:hAnsi="Times New Roman" w:cs="Times New Roman"/>
          <w:i/>
          <w:iCs/>
          <w:color w:val="222222"/>
          <w:sz w:val="24"/>
          <w:szCs w:val="24"/>
          <w:lang w:eastAsia="ru-RU"/>
        </w:rPr>
        <w:t>санитарными правилами и нормами:</w:t>
      </w:r>
    </w:p>
    <w:p w:rsidR="008440AA" w:rsidRPr="002939EF" w:rsidRDefault="008440AA" w:rsidP="008440AA">
      <w:pPr>
        <w:spacing w:after="0" w:line="240" w:lineRule="auto"/>
        <w:ind w:left="216"/>
        <w:rPr>
          <w:rFonts w:ascii="Times New Roman" w:eastAsia="Times New Roman" w:hAnsi="Times New Roman" w:cs="Times New Roman"/>
          <w:color w:val="222222"/>
          <w:sz w:val="24"/>
          <w:szCs w:val="24"/>
          <w:lang w:eastAsia="ru-RU"/>
        </w:rPr>
      </w:pPr>
      <w:r w:rsidRPr="002939EF">
        <w:rPr>
          <w:rFonts w:ascii="Times New Roman" w:eastAsia="Times New Roman" w:hAnsi="Times New Roman" w:cs="Times New Roman"/>
          <w:iCs/>
          <w:sz w:val="24"/>
          <w:szCs w:val="24"/>
          <w:lang w:eastAsia="ru-RU"/>
        </w:rPr>
        <w:t>размещение мебели в спальных комнатах обеспечивает свободный проход детей между кроватями, кроватями и наружными стенами, кроватями и отопительными приборами</w:t>
      </w:r>
      <w:r>
        <w:rPr>
          <w:rFonts w:ascii="Times New Roman" w:eastAsia="Times New Roman" w:hAnsi="Times New Roman" w:cs="Times New Roman"/>
          <w:iCs/>
          <w:sz w:val="24"/>
          <w:szCs w:val="24"/>
          <w:lang w:eastAsia="ru-RU"/>
        </w:rPr>
        <w:t xml:space="preserve">- отсутствие спальных комнат </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w:t>
      </w:r>
      <w:r>
        <w:rPr>
          <w:rFonts w:ascii="Times New Roman" w:eastAsia="Times New Roman" w:hAnsi="Times New Roman" w:cs="Times New Roman"/>
          <w:i/>
          <w:iCs/>
          <w:color w:val="222222"/>
          <w:sz w:val="24"/>
          <w:szCs w:val="24"/>
          <w:lang w:eastAsia="ru-RU"/>
        </w:rPr>
        <w:t xml:space="preserve"> к контролю организации питания:</w:t>
      </w:r>
      <w:r w:rsidRPr="002939EF">
        <w:rPr>
          <w:rFonts w:ascii="Times New Roman" w:eastAsia="Times New Roman" w:hAnsi="Times New Roman" w:cs="Times New Roman"/>
          <w:iCs/>
          <w:color w:val="222222"/>
          <w:sz w:val="24"/>
          <w:szCs w:val="24"/>
          <w:lang w:eastAsia="ru-RU"/>
        </w:rPr>
        <w:t xml:space="preserve"> соответствует</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к организации медицинс</w:t>
      </w:r>
      <w:r>
        <w:rPr>
          <w:rFonts w:ascii="Times New Roman" w:eastAsia="Times New Roman" w:hAnsi="Times New Roman" w:cs="Times New Roman"/>
          <w:i/>
          <w:iCs/>
          <w:color w:val="222222"/>
          <w:sz w:val="24"/>
          <w:szCs w:val="24"/>
          <w:lang w:eastAsia="ru-RU"/>
        </w:rPr>
        <w:t xml:space="preserve">кого обслуживания воспитанников: </w:t>
      </w:r>
      <w:r w:rsidRPr="002939EF">
        <w:rPr>
          <w:rFonts w:ascii="Times New Roman" w:eastAsia="Times New Roman" w:hAnsi="Times New Roman" w:cs="Times New Roman"/>
          <w:iCs/>
          <w:color w:val="222222"/>
          <w:sz w:val="24"/>
          <w:szCs w:val="24"/>
          <w:lang w:eastAsia="ru-RU"/>
        </w:rPr>
        <w:t>соответствует</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w:t>
      </w:r>
      <w:r>
        <w:rPr>
          <w:rFonts w:ascii="Times New Roman" w:eastAsia="Times New Roman" w:hAnsi="Times New Roman" w:cs="Times New Roman"/>
          <w:i/>
          <w:iCs/>
          <w:color w:val="222222"/>
          <w:sz w:val="24"/>
          <w:szCs w:val="24"/>
          <w:lang w:eastAsia="ru-RU"/>
        </w:rPr>
        <w:t xml:space="preserve">ия к охране здания и территории: </w:t>
      </w:r>
      <w:r w:rsidRPr="002939EF">
        <w:rPr>
          <w:rFonts w:ascii="Times New Roman" w:eastAsia="Times New Roman" w:hAnsi="Times New Roman" w:cs="Times New Roman"/>
          <w:iCs/>
          <w:color w:val="222222"/>
          <w:sz w:val="24"/>
          <w:szCs w:val="24"/>
          <w:lang w:eastAsia="ru-RU"/>
        </w:rPr>
        <w:t xml:space="preserve">частично, охрана здания осуществляется периодически </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требования, определяемые в соответствии с правилами пожарной б</w:t>
      </w:r>
      <w:r>
        <w:rPr>
          <w:rFonts w:ascii="Times New Roman" w:eastAsia="Times New Roman" w:hAnsi="Times New Roman" w:cs="Times New Roman"/>
          <w:i/>
          <w:iCs/>
          <w:color w:val="222222"/>
          <w:sz w:val="24"/>
          <w:szCs w:val="24"/>
          <w:lang w:eastAsia="ru-RU"/>
        </w:rPr>
        <w:t xml:space="preserve">езопасности: </w:t>
      </w:r>
      <w:r w:rsidRPr="002939EF">
        <w:rPr>
          <w:rFonts w:ascii="Times New Roman" w:eastAsia="Times New Roman" w:hAnsi="Times New Roman" w:cs="Times New Roman"/>
          <w:iCs/>
          <w:color w:val="222222"/>
          <w:sz w:val="24"/>
          <w:szCs w:val="24"/>
          <w:lang w:eastAsia="ru-RU"/>
        </w:rPr>
        <w:t>соответствует</w:t>
      </w:r>
    </w:p>
    <w:p w:rsidR="008440AA" w:rsidRPr="002939EF"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sidRPr="00827E7B">
        <w:rPr>
          <w:rFonts w:ascii="Times New Roman" w:eastAsia="Times New Roman" w:hAnsi="Times New Roman" w:cs="Times New Roman"/>
          <w:i/>
          <w:iCs/>
          <w:color w:val="222222"/>
          <w:sz w:val="24"/>
          <w:szCs w:val="24"/>
          <w:lang w:eastAsia="ru-RU"/>
        </w:rPr>
        <w:t>требовани</w:t>
      </w:r>
      <w:r>
        <w:rPr>
          <w:rFonts w:ascii="Times New Roman" w:eastAsia="Times New Roman" w:hAnsi="Times New Roman" w:cs="Times New Roman"/>
          <w:i/>
          <w:iCs/>
          <w:color w:val="222222"/>
          <w:sz w:val="24"/>
          <w:szCs w:val="24"/>
          <w:lang w:eastAsia="ru-RU"/>
        </w:rPr>
        <w:t>я к информационному обеспечению:</w:t>
      </w:r>
      <w:r w:rsidRPr="002939EF">
        <w:rPr>
          <w:rFonts w:ascii="Times New Roman" w:eastAsia="Times New Roman" w:hAnsi="Times New Roman" w:cs="Times New Roman"/>
          <w:iCs/>
          <w:color w:val="222222"/>
          <w:sz w:val="24"/>
          <w:szCs w:val="24"/>
          <w:lang w:eastAsia="ru-RU"/>
        </w:rPr>
        <w:t xml:space="preserve"> соответствует</w:t>
      </w:r>
    </w:p>
    <w:p w:rsidR="008440AA" w:rsidRPr="007B7F9C" w:rsidRDefault="008440AA" w:rsidP="008440AA">
      <w:pPr>
        <w:numPr>
          <w:ilvl w:val="0"/>
          <w:numId w:val="11"/>
        </w:numPr>
        <w:spacing w:after="0" w:line="240" w:lineRule="auto"/>
        <w:ind w:left="216"/>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
          <w:iCs/>
          <w:color w:val="222222"/>
          <w:sz w:val="24"/>
          <w:szCs w:val="24"/>
          <w:lang w:eastAsia="ru-RU"/>
        </w:rPr>
        <w:t xml:space="preserve">требования к доступной среде: </w:t>
      </w:r>
      <w:r w:rsidRPr="007B7F9C">
        <w:rPr>
          <w:rFonts w:ascii="Times New Roman" w:eastAsia="Times New Roman" w:hAnsi="Times New Roman" w:cs="Times New Roman"/>
          <w:iCs/>
          <w:color w:val="222222"/>
          <w:sz w:val="24"/>
          <w:szCs w:val="24"/>
          <w:lang w:eastAsia="ru-RU"/>
        </w:rPr>
        <w:t xml:space="preserve">частично, </w:t>
      </w:r>
      <w:r w:rsidRPr="007B7F9C">
        <w:rPr>
          <w:rFonts w:ascii="Times New Roman" w:eastAsia="Times New Roman" w:hAnsi="Times New Roman" w:cs="Times New Roman"/>
          <w:iCs/>
          <w:sz w:val="24"/>
          <w:szCs w:val="24"/>
          <w:lang w:eastAsia="ru-RU"/>
        </w:rPr>
        <w:t>нет пандусы; расширенные дверные проемы; оборудованные туалеты</w:t>
      </w:r>
    </w:p>
    <w:p w:rsidR="008440AA" w:rsidRPr="007B7F9C" w:rsidRDefault="008440AA" w:rsidP="008440AA">
      <w:pPr>
        <w:jc w:val="both"/>
        <w:rPr>
          <w:rFonts w:ascii="Times New Roman" w:eastAsia="Times New Roman" w:hAnsi="Times New Roman" w:cs="Times New Roman"/>
          <w:iCs/>
          <w:color w:val="222222"/>
          <w:sz w:val="24"/>
          <w:szCs w:val="24"/>
          <w:lang w:eastAsia="ru-RU"/>
        </w:rPr>
      </w:pPr>
      <w:r w:rsidRPr="007B7F9C">
        <w:rPr>
          <w:rFonts w:ascii="Times New Roman" w:eastAsia="Times New Roman" w:hAnsi="Times New Roman" w:cs="Times New Roman"/>
          <w:b/>
          <w:iCs/>
          <w:color w:val="222222"/>
          <w:sz w:val="24"/>
          <w:szCs w:val="24"/>
          <w:lang w:eastAsia="ru-RU"/>
        </w:rPr>
        <w:t xml:space="preserve">Таким образом, можно сделать вывод, </w:t>
      </w:r>
      <w:r w:rsidRPr="007B7F9C">
        <w:rPr>
          <w:rFonts w:ascii="Times New Roman" w:eastAsia="Times New Roman" w:hAnsi="Times New Roman" w:cs="Times New Roman"/>
          <w:iCs/>
          <w:color w:val="222222"/>
          <w:sz w:val="24"/>
          <w:szCs w:val="24"/>
          <w:lang w:eastAsia="ru-RU"/>
        </w:rPr>
        <w:t xml:space="preserve">что по оценки экспертов и самообследования, по критерию материально-технических условий из возможных 80 баллов </w:t>
      </w:r>
      <w:r>
        <w:rPr>
          <w:rFonts w:ascii="Times New Roman" w:eastAsia="Times New Roman" w:hAnsi="Times New Roman" w:cs="Times New Roman"/>
          <w:iCs/>
          <w:color w:val="222222"/>
          <w:sz w:val="24"/>
          <w:szCs w:val="24"/>
          <w:lang w:eastAsia="ru-RU"/>
        </w:rPr>
        <w:t xml:space="preserve">получилось </w:t>
      </w:r>
      <w:r w:rsidRPr="007B7F9C">
        <w:rPr>
          <w:rFonts w:ascii="Times New Roman" w:eastAsia="Times New Roman" w:hAnsi="Times New Roman" w:cs="Times New Roman"/>
          <w:iCs/>
          <w:color w:val="222222"/>
          <w:sz w:val="24"/>
          <w:szCs w:val="24"/>
          <w:lang w:eastAsia="ru-RU"/>
        </w:rPr>
        <w:t xml:space="preserve">74 балла, что соответствует 93% </w:t>
      </w:r>
      <w:r>
        <w:rPr>
          <w:rFonts w:ascii="Times New Roman" w:eastAsia="Times New Roman" w:hAnsi="Times New Roman" w:cs="Times New Roman"/>
          <w:iCs/>
          <w:color w:val="222222"/>
          <w:sz w:val="24"/>
          <w:szCs w:val="24"/>
          <w:lang w:eastAsia="ru-RU"/>
        </w:rPr>
        <w:t xml:space="preserve">соответствия </w:t>
      </w:r>
      <w:r w:rsidRPr="007B7F9C">
        <w:rPr>
          <w:rFonts w:ascii="Times New Roman" w:eastAsia="Times New Roman" w:hAnsi="Times New Roman" w:cs="Times New Roman"/>
          <w:iCs/>
          <w:color w:val="222222"/>
          <w:sz w:val="24"/>
          <w:szCs w:val="24"/>
          <w:lang w:eastAsia="ru-RU"/>
        </w:rPr>
        <w:t xml:space="preserve">критериям материально-технических условий </w:t>
      </w:r>
      <w:r>
        <w:rPr>
          <w:rFonts w:ascii="Times New Roman" w:eastAsia="Times New Roman" w:hAnsi="Times New Roman" w:cs="Times New Roman"/>
          <w:iCs/>
          <w:color w:val="222222"/>
          <w:sz w:val="24"/>
          <w:szCs w:val="24"/>
          <w:lang w:eastAsia="ru-RU"/>
        </w:rPr>
        <w:t>в детском саду.</w:t>
      </w:r>
    </w:p>
    <w:p w:rsidR="008440AA" w:rsidRDefault="008440AA" w:rsidP="008440AA">
      <w:pPr>
        <w:spacing w:after="0" w:line="240" w:lineRule="auto"/>
        <w:rPr>
          <w:rFonts w:ascii="Times New Roman" w:eastAsia="Times New Roman" w:hAnsi="Times New Roman" w:cs="Times New Roman"/>
          <w:color w:val="222222"/>
          <w:sz w:val="24"/>
          <w:szCs w:val="24"/>
          <w:lang w:eastAsia="ru-RU"/>
        </w:rPr>
      </w:pPr>
      <w:r w:rsidRPr="007B7F9C">
        <w:rPr>
          <w:rFonts w:ascii="Times New Roman" w:eastAsia="Times New Roman" w:hAnsi="Times New Roman" w:cs="Times New Roman"/>
          <w:b/>
          <w:color w:val="222222"/>
          <w:sz w:val="24"/>
          <w:szCs w:val="24"/>
          <w:lang w:eastAsia="ru-RU"/>
        </w:rPr>
        <w:t xml:space="preserve">3. </w:t>
      </w:r>
      <w:r>
        <w:rPr>
          <w:rFonts w:ascii="Times New Roman" w:eastAsia="Times New Roman" w:hAnsi="Times New Roman" w:cs="Times New Roman"/>
          <w:b/>
          <w:color w:val="222222"/>
          <w:sz w:val="24"/>
          <w:szCs w:val="24"/>
          <w:lang w:eastAsia="ru-RU"/>
        </w:rPr>
        <w:t>Кадровые условия</w:t>
      </w:r>
    </w:p>
    <w:p w:rsidR="008440AA" w:rsidRDefault="008440AA" w:rsidP="008440AA">
      <w:pPr>
        <w:spacing w:after="0"/>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b/>
          <w:iCs/>
          <w:color w:val="222222"/>
          <w:sz w:val="24"/>
          <w:szCs w:val="24"/>
          <w:lang w:eastAsia="ru-RU"/>
        </w:rPr>
        <w:lastRenderedPageBreak/>
        <w:t>В</w:t>
      </w:r>
      <w:r w:rsidRPr="007B7F9C">
        <w:rPr>
          <w:rFonts w:ascii="Times New Roman" w:eastAsia="Times New Roman" w:hAnsi="Times New Roman" w:cs="Times New Roman"/>
          <w:b/>
          <w:iCs/>
          <w:color w:val="222222"/>
          <w:sz w:val="24"/>
          <w:szCs w:val="24"/>
          <w:lang w:eastAsia="ru-RU"/>
        </w:rPr>
        <w:t xml:space="preserve">ывод, </w:t>
      </w:r>
      <w:r w:rsidRPr="007B7F9C">
        <w:rPr>
          <w:rFonts w:ascii="Times New Roman" w:eastAsia="Times New Roman" w:hAnsi="Times New Roman" w:cs="Times New Roman"/>
          <w:iCs/>
          <w:color w:val="222222"/>
          <w:sz w:val="24"/>
          <w:szCs w:val="24"/>
          <w:lang w:eastAsia="ru-RU"/>
        </w:rPr>
        <w:t xml:space="preserve">по оценки экспертов и самообследования, по критерию </w:t>
      </w:r>
      <w:r>
        <w:rPr>
          <w:rFonts w:ascii="Times New Roman" w:eastAsia="Times New Roman" w:hAnsi="Times New Roman" w:cs="Times New Roman"/>
          <w:iCs/>
          <w:color w:val="222222"/>
          <w:sz w:val="24"/>
          <w:szCs w:val="24"/>
          <w:lang w:eastAsia="ru-RU"/>
        </w:rPr>
        <w:t>кадровые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из возможных </w:t>
      </w:r>
      <w:r>
        <w:rPr>
          <w:rFonts w:ascii="Times New Roman" w:eastAsia="Times New Roman" w:hAnsi="Times New Roman" w:cs="Times New Roman"/>
          <w:iCs/>
          <w:color w:val="222222"/>
          <w:sz w:val="24"/>
          <w:szCs w:val="24"/>
          <w:lang w:eastAsia="ru-RU"/>
        </w:rPr>
        <w:t>46</w:t>
      </w:r>
      <w:r w:rsidRPr="007B7F9C">
        <w:rPr>
          <w:rFonts w:ascii="Times New Roman" w:eastAsia="Times New Roman" w:hAnsi="Times New Roman" w:cs="Times New Roman"/>
          <w:iCs/>
          <w:color w:val="222222"/>
          <w:sz w:val="24"/>
          <w:szCs w:val="24"/>
          <w:lang w:eastAsia="ru-RU"/>
        </w:rPr>
        <w:t xml:space="preserve"> баллов </w:t>
      </w:r>
      <w:r>
        <w:rPr>
          <w:rFonts w:ascii="Times New Roman" w:eastAsia="Times New Roman" w:hAnsi="Times New Roman" w:cs="Times New Roman"/>
          <w:iCs/>
          <w:color w:val="222222"/>
          <w:sz w:val="24"/>
          <w:szCs w:val="24"/>
          <w:lang w:eastAsia="ru-RU"/>
        </w:rPr>
        <w:t>получилось 32</w:t>
      </w:r>
      <w:r w:rsidRPr="007B7F9C">
        <w:rPr>
          <w:rFonts w:ascii="Times New Roman" w:eastAsia="Times New Roman" w:hAnsi="Times New Roman" w:cs="Times New Roman"/>
          <w:iCs/>
          <w:color w:val="222222"/>
          <w:sz w:val="24"/>
          <w:szCs w:val="24"/>
          <w:lang w:eastAsia="ru-RU"/>
        </w:rPr>
        <w:t xml:space="preserve"> балла, что </w:t>
      </w:r>
      <w:r>
        <w:rPr>
          <w:rFonts w:ascii="Times New Roman" w:eastAsia="Times New Roman" w:hAnsi="Times New Roman" w:cs="Times New Roman"/>
          <w:iCs/>
          <w:color w:val="222222"/>
          <w:sz w:val="24"/>
          <w:szCs w:val="24"/>
          <w:lang w:eastAsia="ru-RU"/>
        </w:rPr>
        <w:t xml:space="preserve">соответствует 70 </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 xml:space="preserve">соответствия </w:t>
      </w:r>
      <w:r w:rsidRPr="007B7F9C">
        <w:rPr>
          <w:rFonts w:ascii="Times New Roman" w:eastAsia="Times New Roman" w:hAnsi="Times New Roman" w:cs="Times New Roman"/>
          <w:iCs/>
          <w:color w:val="222222"/>
          <w:sz w:val="24"/>
          <w:szCs w:val="24"/>
          <w:lang w:eastAsia="ru-RU"/>
        </w:rPr>
        <w:t xml:space="preserve">критериям </w:t>
      </w:r>
      <w:r>
        <w:rPr>
          <w:rFonts w:ascii="Times New Roman" w:eastAsia="Times New Roman" w:hAnsi="Times New Roman" w:cs="Times New Roman"/>
          <w:iCs/>
          <w:color w:val="222222"/>
          <w:sz w:val="24"/>
          <w:szCs w:val="24"/>
          <w:lang w:eastAsia="ru-RU"/>
        </w:rPr>
        <w:t xml:space="preserve">кадровых </w:t>
      </w:r>
      <w:r w:rsidRPr="007B7F9C">
        <w:rPr>
          <w:rFonts w:ascii="Times New Roman" w:eastAsia="Times New Roman" w:hAnsi="Times New Roman" w:cs="Times New Roman"/>
          <w:iCs/>
          <w:color w:val="222222"/>
          <w:sz w:val="24"/>
          <w:szCs w:val="24"/>
          <w:lang w:eastAsia="ru-RU"/>
        </w:rPr>
        <w:t xml:space="preserve">условий </w:t>
      </w:r>
      <w:r>
        <w:rPr>
          <w:rFonts w:ascii="Times New Roman" w:eastAsia="Times New Roman" w:hAnsi="Times New Roman" w:cs="Times New Roman"/>
          <w:iCs/>
          <w:color w:val="222222"/>
          <w:sz w:val="24"/>
          <w:szCs w:val="24"/>
          <w:lang w:eastAsia="ru-RU"/>
        </w:rPr>
        <w:t xml:space="preserve">в детском саду.  </w:t>
      </w:r>
    </w:p>
    <w:p w:rsidR="008440AA" w:rsidRDefault="008440AA" w:rsidP="008440AA">
      <w:pPr>
        <w:spacing w:after="0"/>
        <w:jc w:val="both"/>
        <w:rPr>
          <w:rFonts w:ascii="Times New Roman" w:eastAsia="Times New Roman" w:hAnsi="Times New Roman" w:cs="Times New Roman"/>
          <w:color w:val="222222"/>
          <w:sz w:val="24"/>
          <w:szCs w:val="24"/>
          <w:lang w:eastAsia="ru-RU"/>
        </w:rPr>
      </w:pPr>
    </w:p>
    <w:p w:rsidR="008440AA" w:rsidRDefault="008440AA" w:rsidP="008440AA">
      <w:pPr>
        <w:spacing w:after="0"/>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color w:val="222222"/>
          <w:sz w:val="24"/>
          <w:szCs w:val="24"/>
          <w:lang w:eastAsia="ru-RU"/>
        </w:rPr>
        <w:t xml:space="preserve">4.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 условия</w:t>
      </w:r>
      <w:r w:rsidRPr="00827E7B">
        <w:rPr>
          <w:rFonts w:ascii="Times New Roman" w:eastAsia="Times New Roman" w:hAnsi="Times New Roman" w:cs="Times New Roman"/>
          <w:b/>
          <w:bCs/>
          <w:color w:val="222222"/>
          <w:sz w:val="24"/>
          <w:szCs w:val="24"/>
          <w:lang w:eastAsia="ru-RU"/>
        </w:rPr>
        <w:t xml:space="preserve"> образовательной деятельности</w:t>
      </w:r>
    </w:p>
    <w:p w:rsidR="008440AA" w:rsidRDefault="008440AA" w:rsidP="008440AA">
      <w:pPr>
        <w:spacing w:after="0"/>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b/>
          <w:iCs/>
          <w:color w:val="222222"/>
          <w:sz w:val="24"/>
          <w:szCs w:val="24"/>
          <w:lang w:eastAsia="ru-RU"/>
        </w:rPr>
        <w:t>В</w:t>
      </w:r>
      <w:r w:rsidRPr="007B7F9C">
        <w:rPr>
          <w:rFonts w:ascii="Times New Roman" w:eastAsia="Times New Roman" w:hAnsi="Times New Roman" w:cs="Times New Roman"/>
          <w:b/>
          <w:iCs/>
          <w:color w:val="222222"/>
          <w:sz w:val="24"/>
          <w:szCs w:val="24"/>
          <w:lang w:eastAsia="ru-RU"/>
        </w:rPr>
        <w:t xml:space="preserve">ывод, </w:t>
      </w:r>
      <w:r w:rsidRPr="007B7F9C">
        <w:rPr>
          <w:rFonts w:ascii="Times New Roman" w:eastAsia="Times New Roman" w:hAnsi="Times New Roman" w:cs="Times New Roman"/>
          <w:iCs/>
          <w:color w:val="222222"/>
          <w:sz w:val="24"/>
          <w:szCs w:val="24"/>
          <w:lang w:eastAsia="ru-RU"/>
        </w:rPr>
        <w:t xml:space="preserve">по оценки экспертов и самообследования, по критерию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из возможных </w:t>
      </w:r>
      <w:r>
        <w:rPr>
          <w:rFonts w:ascii="Times New Roman" w:eastAsia="Times New Roman" w:hAnsi="Times New Roman" w:cs="Times New Roman"/>
          <w:iCs/>
          <w:color w:val="222222"/>
          <w:sz w:val="24"/>
          <w:szCs w:val="24"/>
          <w:lang w:eastAsia="ru-RU"/>
        </w:rPr>
        <w:t>86</w:t>
      </w:r>
      <w:r w:rsidRPr="007B7F9C">
        <w:rPr>
          <w:rFonts w:ascii="Times New Roman" w:eastAsia="Times New Roman" w:hAnsi="Times New Roman" w:cs="Times New Roman"/>
          <w:iCs/>
          <w:color w:val="222222"/>
          <w:sz w:val="24"/>
          <w:szCs w:val="24"/>
          <w:lang w:eastAsia="ru-RU"/>
        </w:rPr>
        <w:t xml:space="preserve"> баллов </w:t>
      </w:r>
      <w:r>
        <w:rPr>
          <w:rFonts w:ascii="Times New Roman" w:eastAsia="Times New Roman" w:hAnsi="Times New Roman" w:cs="Times New Roman"/>
          <w:iCs/>
          <w:color w:val="222222"/>
          <w:sz w:val="24"/>
          <w:szCs w:val="24"/>
          <w:lang w:eastAsia="ru-RU"/>
        </w:rPr>
        <w:t>получилось 82</w:t>
      </w:r>
      <w:r w:rsidRPr="007B7F9C">
        <w:rPr>
          <w:rFonts w:ascii="Times New Roman" w:eastAsia="Times New Roman" w:hAnsi="Times New Roman" w:cs="Times New Roman"/>
          <w:iCs/>
          <w:color w:val="222222"/>
          <w:sz w:val="24"/>
          <w:szCs w:val="24"/>
          <w:lang w:eastAsia="ru-RU"/>
        </w:rPr>
        <w:t xml:space="preserve"> балла, что </w:t>
      </w:r>
      <w:r>
        <w:rPr>
          <w:rFonts w:ascii="Times New Roman" w:eastAsia="Times New Roman" w:hAnsi="Times New Roman" w:cs="Times New Roman"/>
          <w:iCs/>
          <w:color w:val="222222"/>
          <w:sz w:val="24"/>
          <w:szCs w:val="24"/>
          <w:lang w:eastAsia="ru-RU"/>
        </w:rPr>
        <w:t>соответствует 95</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соответствия критерию</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в детском саду.</w:t>
      </w:r>
    </w:p>
    <w:p w:rsidR="008440AA" w:rsidRDefault="008440AA" w:rsidP="008440AA">
      <w:pPr>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color w:val="222222"/>
          <w:sz w:val="24"/>
          <w:szCs w:val="24"/>
          <w:u w:val="single"/>
          <w:lang w:eastAsia="ru-RU"/>
        </w:rPr>
        <w:t>Уделить внимание вопросам: 1)</w:t>
      </w:r>
      <w:r>
        <w:rPr>
          <w:rFonts w:ascii="Times New Roman" w:eastAsia="Times New Roman" w:hAnsi="Times New Roman" w:cs="Times New Roman"/>
          <w:i/>
          <w:iCs/>
          <w:sz w:val="24"/>
          <w:szCs w:val="24"/>
          <w:lang w:eastAsia="ru-RU"/>
        </w:rPr>
        <w:t xml:space="preserve"> Соблюдение </w:t>
      </w:r>
      <w:r w:rsidRPr="00827E7B">
        <w:rPr>
          <w:rFonts w:ascii="Times New Roman" w:eastAsia="Times New Roman" w:hAnsi="Times New Roman" w:cs="Times New Roman"/>
          <w:i/>
          <w:iCs/>
          <w:sz w:val="24"/>
          <w:szCs w:val="24"/>
          <w:lang w:eastAsia="ru-RU"/>
        </w:rPr>
        <w:t>баланс</w:t>
      </w:r>
      <w:r>
        <w:rPr>
          <w:rFonts w:ascii="Times New Roman" w:eastAsia="Times New Roman" w:hAnsi="Times New Roman" w:cs="Times New Roman"/>
          <w:i/>
          <w:iCs/>
          <w:sz w:val="24"/>
          <w:szCs w:val="24"/>
          <w:lang w:eastAsia="ru-RU"/>
        </w:rPr>
        <w:t>а</w:t>
      </w:r>
      <w:r w:rsidRPr="00827E7B">
        <w:rPr>
          <w:rFonts w:ascii="Times New Roman" w:eastAsia="Times New Roman" w:hAnsi="Times New Roman" w:cs="Times New Roman"/>
          <w:i/>
          <w:iCs/>
          <w:sz w:val="24"/>
          <w:szCs w:val="24"/>
          <w:lang w:eastAsia="ru-RU"/>
        </w:rPr>
        <w:t xml:space="preserve"> между игрой и другими видами деятельности в педагогическом процессе, не подменяя ее занятиями и обеспечивая плавный переход от игры к непрерывной образовательной деятельности, режимным моментам</w:t>
      </w:r>
      <w:r>
        <w:rPr>
          <w:rFonts w:ascii="Times New Roman" w:eastAsia="Times New Roman" w:hAnsi="Times New Roman" w:cs="Times New Roman"/>
          <w:i/>
          <w:iCs/>
          <w:sz w:val="24"/>
          <w:szCs w:val="24"/>
          <w:lang w:eastAsia="ru-RU"/>
        </w:rPr>
        <w:t>. 2)Уважению</w:t>
      </w:r>
      <w:r w:rsidRPr="00827E7B">
        <w:rPr>
          <w:rFonts w:ascii="Times New Roman" w:eastAsia="Times New Roman" w:hAnsi="Times New Roman" w:cs="Times New Roman"/>
          <w:i/>
          <w:iCs/>
          <w:sz w:val="24"/>
          <w:szCs w:val="24"/>
          <w:lang w:eastAsia="ru-RU"/>
        </w:rPr>
        <w:t xml:space="preserve"> права каждого ребенка (по возможности предоставляет ребенку право принимать собственное решение; выбирать игры, занятия, партнера по совместной деятельности, одежду, еду и пр.; по своему желанию использовать свободное время и т. п.)</w:t>
      </w:r>
      <w:r>
        <w:rPr>
          <w:rFonts w:ascii="Times New Roman" w:eastAsia="Times New Roman" w:hAnsi="Times New Roman" w:cs="Times New Roman"/>
          <w:i/>
          <w:iCs/>
          <w:sz w:val="24"/>
          <w:szCs w:val="24"/>
          <w:lang w:eastAsia="ru-RU"/>
        </w:rPr>
        <w:t xml:space="preserve">3) </w:t>
      </w:r>
      <w:r w:rsidRPr="00827E7B">
        <w:rPr>
          <w:rFonts w:ascii="Times New Roman" w:eastAsia="Times New Roman" w:hAnsi="Times New Roman" w:cs="Times New Roman"/>
          <w:i/>
          <w:iCs/>
          <w:sz w:val="24"/>
          <w:szCs w:val="24"/>
          <w:lang w:eastAsia="ru-RU"/>
        </w:rPr>
        <w:t>Педагог поддерживает стремление детей к самостоятельности (решение задач без помощи со стороны взрослого), способность к проявлению инициативы и творчества в решении возникающих задач</w:t>
      </w:r>
      <w:r>
        <w:rPr>
          <w:rFonts w:ascii="Times New Roman" w:eastAsia="Times New Roman" w:hAnsi="Times New Roman" w:cs="Times New Roman"/>
          <w:i/>
          <w:iCs/>
          <w:sz w:val="24"/>
          <w:szCs w:val="24"/>
          <w:lang w:eastAsia="ru-RU"/>
        </w:rPr>
        <w:t>.</w:t>
      </w:r>
    </w:p>
    <w:p w:rsidR="008440AA" w:rsidRDefault="008440AA" w:rsidP="008440AA">
      <w:pPr>
        <w:spacing w:after="0"/>
        <w:jc w:val="both"/>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i/>
          <w:iCs/>
          <w:sz w:val="24"/>
          <w:szCs w:val="24"/>
          <w:lang w:eastAsia="ru-RU"/>
        </w:rPr>
        <w:t xml:space="preserve">5. </w:t>
      </w:r>
      <w:r>
        <w:rPr>
          <w:rFonts w:ascii="Times New Roman" w:eastAsia="Times New Roman" w:hAnsi="Times New Roman" w:cs="Times New Roman"/>
          <w:b/>
          <w:bCs/>
          <w:color w:val="222222"/>
          <w:sz w:val="24"/>
          <w:szCs w:val="24"/>
          <w:lang w:eastAsia="ru-RU"/>
        </w:rPr>
        <w:t>Финансовые условия</w:t>
      </w:r>
    </w:p>
    <w:p w:rsidR="008440AA" w:rsidRDefault="008440AA" w:rsidP="008440AA">
      <w:pPr>
        <w:spacing w:after="0"/>
        <w:jc w:val="both"/>
        <w:rPr>
          <w:rFonts w:ascii="Times New Roman" w:eastAsia="Times New Roman" w:hAnsi="Times New Roman" w:cs="Times New Roman"/>
          <w:iCs/>
          <w:color w:val="222222"/>
          <w:sz w:val="24"/>
          <w:szCs w:val="24"/>
          <w:lang w:eastAsia="ru-RU"/>
        </w:rPr>
      </w:pPr>
      <w:r>
        <w:rPr>
          <w:rFonts w:ascii="Times New Roman" w:eastAsia="Times New Roman" w:hAnsi="Times New Roman" w:cs="Times New Roman"/>
          <w:b/>
          <w:iCs/>
          <w:color w:val="222222"/>
          <w:sz w:val="24"/>
          <w:szCs w:val="24"/>
          <w:lang w:eastAsia="ru-RU"/>
        </w:rPr>
        <w:t>В</w:t>
      </w:r>
      <w:r w:rsidRPr="007B7F9C">
        <w:rPr>
          <w:rFonts w:ascii="Times New Roman" w:eastAsia="Times New Roman" w:hAnsi="Times New Roman" w:cs="Times New Roman"/>
          <w:b/>
          <w:iCs/>
          <w:color w:val="222222"/>
          <w:sz w:val="24"/>
          <w:szCs w:val="24"/>
          <w:lang w:eastAsia="ru-RU"/>
        </w:rPr>
        <w:t xml:space="preserve">ывод, </w:t>
      </w:r>
      <w:r w:rsidRPr="007B7F9C">
        <w:rPr>
          <w:rFonts w:ascii="Times New Roman" w:eastAsia="Times New Roman" w:hAnsi="Times New Roman" w:cs="Times New Roman"/>
          <w:iCs/>
          <w:color w:val="222222"/>
          <w:sz w:val="24"/>
          <w:szCs w:val="24"/>
          <w:lang w:eastAsia="ru-RU"/>
        </w:rPr>
        <w:t xml:space="preserve">по оценки экспертов и самообследования, по критерию </w:t>
      </w:r>
      <w:r>
        <w:rPr>
          <w:rFonts w:ascii="Times New Roman" w:eastAsia="Times New Roman" w:hAnsi="Times New Roman" w:cs="Times New Roman"/>
          <w:b/>
          <w:bCs/>
          <w:color w:val="222222"/>
          <w:sz w:val="24"/>
          <w:szCs w:val="24"/>
          <w:lang w:eastAsia="ru-RU"/>
        </w:rPr>
        <w:t xml:space="preserve">финансовые </w:t>
      </w:r>
      <w:r w:rsidRPr="007B7F9C">
        <w:rPr>
          <w:rFonts w:ascii="Times New Roman" w:eastAsia="Times New Roman" w:hAnsi="Times New Roman" w:cs="Times New Roman"/>
          <w:iCs/>
          <w:color w:val="222222"/>
          <w:sz w:val="24"/>
          <w:szCs w:val="24"/>
          <w:lang w:eastAsia="ru-RU"/>
        </w:rPr>
        <w:t xml:space="preserve">условия из возможных </w:t>
      </w:r>
      <w:r>
        <w:rPr>
          <w:rFonts w:ascii="Times New Roman" w:eastAsia="Times New Roman" w:hAnsi="Times New Roman" w:cs="Times New Roman"/>
          <w:iCs/>
          <w:color w:val="222222"/>
          <w:sz w:val="24"/>
          <w:szCs w:val="24"/>
          <w:lang w:eastAsia="ru-RU"/>
        </w:rPr>
        <w:t>28</w:t>
      </w:r>
      <w:r w:rsidRPr="007B7F9C">
        <w:rPr>
          <w:rFonts w:ascii="Times New Roman" w:eastAsia="Times New Roman" w:hAnsi="Times New Roman" w:cs="Times New Roman"/>
          <w:iCs/>
          <w:color w:val="222222"/>
          <w:sz w:val="24"/>
          <w:szCs w:val="24"/>
          <w:lang w:eastAsia="ru-RU"/>
        </w:rPr>
        <w:t xml:space="preserve"> баллов </w:t>
      </w:r>
      <w:r>
        <w:rPr>
          <w:rFonts w:ascii="Times New Roman" w:eastAsia="Times New Roman" w:hAnsi="Times New Roman" w:cs="Times New Roman"/>
          <w:iCs/>
          <w:color w:val="222222"/>
          <w:sz w:val="24"/>
          <w:szCs w:val="24"/>
          <w:lang w:eastAsia="ru-RU"/>
        </w:rPr>
        <w:t>получилось 27</w:t>
      </w:r>
      <w:r w:rsidRPr="007B7F9C">
        <w:rPr>
          <w:rFonts w:ascii="Times New Roman" w:eastAsia="Times New Roman" w:hAnsi="Times New Roman" w:cs="Times New Roman"/>
          <w:iCs/>
          <w:color w:val="222222"/>
          <w:sz w:val="24"/>
          <w:szCs w:val="24"/>
          <w:lang w:eastAsia="ru-RU"/>
        </w:rPr>
        <w:t xml:space="preserve"> балла, что </w:t>
      </w:r>
      <w:r>
        <w:rPr>
          <w:rFonts w:ascii="Times New Roman" w:eastAsia="Times New Roman" w:hAnsi="Times New Roman" w:cs="Times New Roman"/>
          <w:iCs/>
          <w:color w:val="222222"/>
          <w:sz w:val="24"/>
          <w:szCs w:val="24"/>
          <w:lang w:eastAsia="ru-RU"/>
        </w:rPr>
        <w:t xml:space="preserve">соответствует 96 </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соответствия критерию</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b/>
          <w:bCs/>
          <w:color w:val="222222"/>
          <w:sz w:val="24"/>
          <w:szCs w:val="24"/>
          <w:lang w:eastAsia="ru-RU"/>
        </w:rPr>
        <w:t>финансовые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условия</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в детском саду.</w:t>
      </w:r>
    </w:p>
    <w:p w:rsidR="008440AA" w:rsidRDefault="008440AA" w:rsidP="008440AA">
      <w:pPr>
        <w:jc w:val="both"/>
        <w:rPr>
          <w:rFonts w:ascii="Times New Roman" w:eastAsia="Times New Roman" w:hAnsi="Times New Roman" w:cs="Times New Roman"/>
          <w:b/>
          <w:color w:val="222222"/>
          <w:sz w:val="24"/>
          <w:szCs w:val="24"/>
          <w:lang w:eastAsia="ru-RU"/>
        </w:rPr>
      </w:pPr>
    </w:p>
    <w:p w:rsidR="008440AA" w:rsidRPr="00527FC4" w:rsidRDefault="008440AA" w:rsidP="008440AA">
      <w:pPr>
        <w:spacing w:after="0" w:line="240" w:lineRule="auto"/>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Направление: </w:t>
      </w:r>
      <w:r w:rsidRPr="00527FC4">
        <w:rPr>
          <w:rFonts w:ascii="Times New Roman" w:eastAsia="Times New Roman" w:hAnsi="Times New Roman" w:cs="Times New Roman"/>
          <w:b/>
          <w:color w:val="222222"/>
          <w:sz w:val="24"/>
          <w:szCs w:val="24"/>
          <w:lang w:eastAsia="ru-RU"/>
        </w:rPr>
        <w:t>Качество организации образовательной деятельности в детском саду</w:t>
      </w:r>
    </w:p>
    <w:p w:rsidR="008440AA" w:rsidRDefault="008440AA" w:rsidP="008440AA">
      <w:pPr>
        <w:spacing w:after="0"/>
        <w:jc w:val="both"/>
        <w:rPr>
          <w:rFonts w:ascii="Times New Roman" w:eastAsia="Times New Roman" w:hAnsi="Times New Roman" w:cs="Times New Roman"/>
          <w:iCs/>
          <w:color w:val="222222"/>
          <w:sz w:val="24"/>
          <w:szCs w:val="24"/>
          <w:lang w:eastAsia="ru-RU"/>
        </w:rPr>
      </w:pPr>
    </w:p>
    <w:p w:rsidR="008440AA" w:rsidRPr="00BB6750" w:rsidRDefault="008440AA" w:rsidP="008440AA">
      <w:pPr>
        <w:spacing w:after="0"/>
        <w:jc w:val="both"/>
        <w:rPr>
          <w:rFonts w:ascii="Times New Roman" w:eastAsia="Times New Roman" w:hAnsi="Times New Roman" w:cs="Times New Roman"/>
          <w:iCs/>
          <w:color w:val="222222"/>
          <w:sz w:val="24"/>
          <w:szCs w:val="24"/>
          <w:lang w:eastAsia="ru-RU"/>
        </w:rPr>
      </w:pPr>
      <w:r w:rsidRPr="00BB6750">
        <w:rPr>
          <w:rFonts w:ascii="Times New Roman" w:eastAsia="Times New Roman" w:hAnsi="Times New Roman" w:cs="Times New Roman"/>
          <w:iCs/>
          <w:color w:val="222222"/>
          <w:sz w:val="24"/>
          <w:szCs w:val="24"/>
          <w:lang w:eastAsia="ru-RU"/>
        </w:rPr>
        <w:t>ООП ДО, АООП ДО соответствует требованиям федерального законодательства, ФГОС ДО.</w:t>
      </w:r>
      <w:r>
        <w:rPr>
          <w:rFonts w:ascii="Times New Roman" w:eastAsia="Times New Roman" w:hAnsi="Times New Roman" w:cs="Times New Roman"/>
          <w:iCs/>
          <w:color w:val="222222"/>
          <w:sz w:val="24"/>
          <w:szCs w:val="24"/>
          <w:lang w:eastAsia="ru-RU"/>
        </w:rPr>
        <w:t xml:space="preserve"> </w:t>
      </w:r>
      <w:r w:rsidRPr="00BB6750">
        <w:rPr>
          <w:rFonts w:ascii="Times New Roman" w:eastAsia="Times New Roman" w:hAnsi="Times New Roman" w:cs="Times New Roman"/>
          <w:iCs/>
          <w:sz w:val="24"/>
          <w:szCs w:val="24"/>
          <w:lang w:eastAsia="ru-RU"/>
        </w:rPr>
        <w:t>Дополнительные общеразвивающие программы соответствуют требованиям федерального законодательства в части допобразования, запросам родителей</w:t>
      </w:r>
      <w:r>
        <w:rPr>
          <w:rFonts w:ascii="Times New Roman" w:eastAsia="Times New Roman" w:hAnsi="Times New Roman" w:cs="Times New Roman"/>
          <w:iCs/>
          <w:sz w:val="24"/>
          <w:szCs w:val="24"/>
          <w:lang w:eastAsia="ru-RU"/>
        </w:rPr>
        <w:t xml:space="preserve">. </w:t>
      </w:r>
      <w:r w:rsidRPr="00BB6750">
        <w:rPr>
          <w:rFonts w:ascii="Times New Roman" w:eastAsia="Times New Roman" w:hAnsi="Times New Roman" w:cs="Times New Roman"/>
          <w:iCs/>
          <w:sz w:val="24"/>
          <w:szCs w:val="24"/>
          <w:lang w:eastAsia="ru-RU"/>
        </w:rPr>
        <w:t>Образовательный процесс организован в соответствии с требованиями ФГОС и санитарных правил квалифицированным педагогическим персоналом.</w:t>
      </w:r>
      <w:r>
        <w:rPr>
          <w:rFonts w:ascii="Times New Roman" w:eastAsia="Times New Roman" w:hAnsi="Times New Roman" w:cs="Times New Roman"/>
          <w:iCs/>
          <w:sz w:val="24"/>
          <w:szCs w:val="24"/>
          <w:lang w:eastAsia="ru-RU"/>
        </w:rPr>
        <w:t xml:space="preserve"> </w:t>
      </w:r>
      <w:r w:rsidRPr="00BB6750">
        <w:rPr>
          <w:rFonts w:ascii="Times New Roman" w:eastAsia="Times New Roman" w:hAnsi="Times New Roman" w:cs="Times New Roman"/>
          <w:iCs/>
          <w:sz w:val="24"/>
          <w:szCs w:val="24"/>
          <w:lang w:eastAsia="ru-RU"/>
        </w:rPr>
        <w:t>Взаимодействие участников образовательных отношений, в том числе по вопросам воспитания, а также с социальными партнерами организовано на хорошем уровне, что подтверждается проведением различных мероприятий с родителями, детьми, партнёрами.</w:t>
      </w:r>
    </w:p>
    <w:p w:rsidR="008440AA" w:rsidRPr="00BB6750" w:rsidRDefault="008440AA" w:rsidP="008440AA">
      <w:pPr>
        <w:spacing w:after="0"/>
        <w:jc w:val="both"/>
        <w:rPr>
          <w:rFonts w:ascii="Times New Roman" w:eastAsia="Times New Roman" w:hAnsi="Times New Roman" w:cs="Times New Roman"/>
          <w:color w:val="222222"/>
          <w:sz w:val="24"/>
          <w:szCs w:val="24"/>
          <w:lang w:eastAsia="ru-RU"/>
        </w:rPr>
      </w:pPr>
      <w:r w:rsidRPr="00BB6750">
        <w:rPr>
          <w:rFonts w:ascii="Times New Roman" w:eastAsia="Times New Roman" w:hAnsi="Times New Roman" w:cs="Times New Roman"/>
          <w:b/>
          <w:iCs/>
          <w:color w:val="222222"/>
          <w:sz w:val="24"/>
          <w:szCs w:val="24"/>
          <w:lang w:eastAsia="ru-RU"/>
        </w:rPr>
        <w:t>Вывод,</w:t>
      </w:r>
      <w:r w:rsidRPr="00BB6750">
        <w:rPr>
          <w:rFonts w:ascii="Times New Roman" w:eastAsia="Times New Roman" w:hAnsi="Times New Roman" w:cs="Times New Roman"/>
          <w:iCs/>
          <w:color w:val="222222"/>
          <w:sz w:val="24"/>
          <w:szCs w:val="24"/>
          <w:lang w:eastAsia="ru-RU"/>
        </w:rPr>
        <w:t xml:space="preserve"> по оценки экспертов и самообследования,</w:t>
      </w:r>
      <w:r w:rsidRPr="00BB6750">
        <w:rPr>
          <w:rFonts w:ascii="Times New Roman" w:eastAsia="Times New Roman" w:hAnsi="Times New Roman" w:cs="Times New Roman"/>
          <w:color w:val="222222"/>
          <w:sz w:val="24"/>
          <w:szCs w:val="24"/>
          <w:lang w:eastAsia="ru-RU"/>
        </w:rPr>
        <w:t xml:space="preserve"> качество организации образовательной деятельности в детском саду соответствует полностью.</w:t>
      </w:r>
    </w:p>
    <w:p w:rsidR="008440AA" w:rsidRDefault="008440AA" w:rsidP="008440AA">
      <w:pPr>
        <w:jc w:val="center"/>
        <w:rPr>
          <w:rFonts w:ascii="Times New Roman" w:eastAsia="Times New Roman" w:hAnsi="Times New Roman" w:cs="Times New Roman"/>
          <w:iCs/>
          <w:color w:val="222222"/>
          <w:sz w:val="24"/>
          <w:szCs w:val="24"/>
          <w:lang w:eastAsia="ru-RU"/>
        </w:rPr>
      </w:pPr>
    </w:p>
    <w:p w:rsidR="008440AA" w:rsidRDefault="008440AA" w:rsidP="008440AA">
      <w:pPr>
        <w:spacing w:after="0" w:line="240" w:lineRule="auto"/>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color w:val="222222"/>
          <w:sz w:val="24"/>
          <w:szCs w:val="24"/>
          <w:lang w:eastAsia="ru-RU"/>
        </w:rPr>
        <w:t xml:space="preserve">Направление: </w:t>
      </w:r>
      <w:r w:rsidRPr="00CE1D3E">
        <w:rPr>
          <w:rFonts w:ascii="Times New Roman" w:eastAsia="Times New Roman" w:hAnsi="Times New Roman" w:cs="Times New Roman"/>
          <w:b/>
          <w:color w:val="222222"/>
          <w:sz w:val="24"/>
          <w:szCs w:val="24"/>
          <w:lang w:eastAsia="ru-RU"/>
        </w:rPr>
        <w:t xml:space="preserve">Качество результатов </w:t>
      </w:r>
      <w:r>
        <w:rPr>
          <w:rFonts w:ascii="Times New Roman" w:eastAsia="Times New Roman" w:hAnsi="Times New Roman" w:cs="Times New Roman"/>
          <w:b/>
          <w:color w:val="222222"/>
          <w:sz w:val="24"/>
          <w:szCs w:val="24"/>
          <w:lang w:eastAsia="ru-RU"/>
        </w:rPr>
        <w:t>реализации ООП/АООП ДО детского сада</w:t>
      </w:r>
    </w:p>
    <w:p w:rsidR="008440AA" w:rsidRPr="00CE1D3E" w:rsidRDefault="008440AA" w:rsidP="008440AA">
      <w:pPr>
        <w:spacing w:after="0" w:line="240" w:lineRule="auto"/>
        <w:rPr>
          <w:rFonts w:ascii="Times New Roman" w:eastAsia="Times New Roman" w:hAnsi="Times New Roman" w:cs="Times New Roman"/>
          <w:b/>
          <w:color w:val="222222"/>
          <w:sz w:val="24"/>
          <w:szCs w:val="24"/>
          <w:lang w:eastAsia="ru-RU"/>
        </w:rPr>
      </w:pPr>
    </w:p>
    <w:p w:rsidR="008440AA" w:rsidRDefault="008440AA" w:rsidP="008440AA">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CE1D3E">
        <w:rPr>
          <w:rFonts w:ascii="Times New Roman" w:eastAsia="Times New Roman" w:hAnsi="Times New Roman" w:cs="Times New Roman"/>
          <w:color w:val="222222"/>
          <w:sz w:val="24"/>
          <w:szCs w:val="24"/>
          <w:lang w:eastAsia="ru-RU"/>
        </w:rPr>
        <w:t xml:space="preserve">Анализ динамики </w:t>
      </w:r>
      <w:r>
        <w:rPr>
          <w:rFonts w:ascii="Times New Roman" w:eastAsia="Times New Roman" w:hAnsi="Times New Roman" w:cs="Times New Roman"/>
          <w:color w:val="222222"/>
          <w:sz w:val="24"/>
          <w:szCs w:val="24"/>
          <w:lang w:eastAsia="ru-RU"/>
        </w:rPr>
        <w:t xml:space="preserve">индивидуального развития дошкольников показал, что на 100% все воспитанники овладели необходимыми умениями, навыками и знаниям по пяти образовательным областям. </w:t>
      </w:r>
    </w:p>
    <w:p w:rsidR="008440AA" w:rsidRPr="00BB6750" w:rsidRDefault="008440AA" w:rsidP="008440AA">
      <w:pPr>
        <w:spacing w:after="0"/>
        <w:jc w:val="both"/>
        <w:rPr>
          <w:rFonts w:ascii="Times New Roman" w:eastAsia="Times New Roman" w:hAnsi="Times New Roman" w:cs="Times New Roman"/>
          <w:sz w:val="24"/>
          <w:szCs w:val="24"/>
          <w:lang w:eastAsia="ru-RU"/>
        </w:rPr>
      </w:pPr>
      <w:r w:rsidRPr="009149E5">
        <w:rPr>
          <w:rFonts w:ascii="Times New Roman" w:eastAsia="Times New Roman" w:hAnsi="Times New Roman" w:cs="Times New Roman"/>
          <w:bCs/>
          <w:sz w:val="24"/>
          <w:szCs w:val="24"/>
          <w:lang w:eastAsia="ru-RU"/>
        </w:rPr>
        <w:t xml:space="preserve">  </w:t>
      </w:r>
      <w:r w:rsidRPr="00BB6750">
        <w:rPr>
          <w:rFonts w:ascii="Times New Roman" w:eastAsia="Times New Roman" w:hAnsi="Times New Roman" w:cs="Times New Roman"/>
          <w:bCs/>
          <w:sz w:val="24"/>
          <w:szCs w:val="24"/>
          <w:lang w:eastAsia="ru-RU"/>
        </w:rPr>
        <w:t xml:space="preserve">В анкетировании родителей (законных представителей) по </w:t>
      </w:r>
      <w:r w:rsidRPr="00BB6750">
        <w:rPr>
          <w:rFonts w:ascii="Times New Roman" w:eastAsia="Times New Roman" w:hAnsi="Times New Roman" w:cs="Times New Roman"/>
          <w:bCs/>
          <w:color w:val="222222"/>
          <w:sz w:val="24"/>
          <w:szCs w:val="24"/>
          <w:lang w:eastAsia="ru-RU"/>
        </w:rPr>
        <w:t xml:space="preserve">изучению мнений родителей о качестве предоставляемых образовательных </w:t>
      </w:r>
      <w:r w:rsidRPr="00BB6750">
        <w:rPr>
          <w:rFonts w:ascii="Times New Roman" w:eastAsia="Times New Roman" w:hAnsi="Times New Roman" w:cs="Times New Roman"/>
          <w:bCs/>
          <w:sz w:val="24"/>
          <w:szCs w:val="24"/>
          <w:lang w:eastAsia="ru-RU"/>
        </w:rPr>
        <w:t xml:space="preserve">  услуг в детском саду приняло участие 100 человек</w:t>
      </w:r>
      <w:r w:rsidRPr="00BB6750">
        <w:rPr>
          <w:rFonts w:ascii="Times New Roman" w:eastAsia="Times New Roman" w:hAnsi="Times New Roman" w:cs="Times New Roman"/>
          <w:sz w:val="24"/>
          <w:szCs w:val="24"/>
          <w:lang w:eastAsia="ru-RU"/>
        </w:rPr>
        <w:t xml:space="preserve">. Итоги представлены в диаграмме. </w:t>
      </w:r>
    </w:p>
    <w:p w:rsidR="008440AA" w:rsidRPr="00BB6750" w:rsidRDefault="008440AA" w:rsidP="008440A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A6F0B">
        <w:rPr>
          <w:rFonts w:ascii="Times New Roman" w:eastAsia="Times New Roman" w:hAnsi="Times New Roman" w:cs="Times New Roman"/>
          <w:b/>
          <w:sz w:val="24"/>
          <w:szCs w:val="24"/>
          <w:lang w:eastAsia="ru-RU"/>
        </w:rPr>
        <w:t>Таким образом можно сделать вывод</w:t>
      </w:r>
      <w:r w:rsidRPr="00BB6750">
        <w:rPr>
          <w:rFonts w:ascii="Times New Roman" w:eastAsia="Times New Roman" w:hAnsi="Times New Roman" w:cs="Times New Roman"/>
          <w:sz w:val="24"/>
          <w:szCs w:val="24"/>
          <w:lang w:eastAsia="ru-RU"/>
        </w:rPr>
        <w:t>, что более 85% родителей</w:t>
      </w:r>
      <w:r w:rsidRPr="00BB6750">
        <w:rPr>
          <w:rFonts w:ascii="Times New Roman" w:hAnsi="Times New Roman" w:cs="Times New Roman"/>
          <w:sz w:val="24"/>
          <w:szCs w:val="24"/>
        </w:rPr>
        <w:t xml:space="preserve"> считают деятельность учреждения положительной, выполняющее образовательные, воспитательные и развивающие задачи</w:t>
      </w:r>
      <w:r>
        <w:rPr>
          <w:rFonts w:ascii="Times New Roman" w:hAnsi="Times New Roman" w:cs="Times New Roman"/>
          <w:sz w:val="24"/>
          <w:szCs w:val="24"/>
        </w:rPr>
        <w:t>.</w:t>
      </w:r>
    </w:p>
    <w:p w:rsidR="008440AA" w:rsidRDefault="008440AA" w:rsidP="008440AA">
      <w:pPr>
        <w:spacing w:after="0"/>
        <w:jc w:val="both"/>
        <w:rPr>
          <w:rFonts w:ascii="Times New Roman" w:eastAsia="Times New Roman" w:hAnsi="Times New Roman" w:cs="Times New Roman"/>
          <w:color w:val="222222"/>
          <w:sz w:val="24"/>
          <w:szCs w:val="24"/>
          <w:lang w:eastAsia="ru-RU"/>
        </w:rPr>
      </w:pPr>
    </w:p>
    <w:p w:rsidR="008440AA" w:rsidRDefault="008440AA" w:rsidP="008440AA">
      <w:pPr>
        <w:spacing w:after="0"/>
        <w:jc w:val="center"/>
        <w:rPr>
          <w:rFonts w:ascii="Times New Roman" w:eastAsia="Times New Roman" w:hAnsi="Times New Roman" w:cs="Times New Roman"/>
          <w:b/>
          <w:color w:val="222222"/>
          <w:sz w:val="24"/>
          <w:szCs w:val="24"/>
          <w:lang w:eastAsia="ru-RU"/>
        </w:rPr>
      </w:pPr>
      <w:r w:rsidRPr="007A6F0B">
        <w:rPr>
          <w:rFonts w:ascii="Times New Roman" w:eastAsia="Times New Roman" w:hAnsi="Times New Roman" w:cs="Times New Roman"/>
          <w:b/>
          <w:color w:val="222222"/>
          <w:sz w:val="24"/>
          <w:szCs w:val="24"/>
          <w:lang w:eastAsia="ru-RU"/>
        </w:rPr>
        <w:t>Адресные рекомендации</w:t>
      </w:r>
      <w:r>
        <w:rPr>
          <w:rFonts w:ascii="Times New Roman" w:eastAsia="Times New Roman" w:hAnsi="Times New Roman" w:cs="Times New Roman"/>
          <w:b/>
          <w:color w:val="222222"/>
          <w:sz w:val="24"/>
          <w:szCs w:val="24"/>
          <w:lang w:eastAsia="ru-RU"/>
        </w:rPr>
        <w:t xml:space="preserve"> на 2024-2025 уч.год</w:t>
      </w:r>
    </w:p>
    <w:p w:rsidR="008440AA" w:rsidRDefault="008440AA" w:rsidP="008440AA">
      <w:pPr>
        <w:spacing w:after="0"/>
        <w:rPr>
          <w:rFonts w:ascii="Times New Roman" w:hAnsi="Times New Roman" w:cs="Times New Roman"/>
          <w:b/>
          <w:sz w:val="24"/>
          <w:szCs w:val="24"/>
        </w:rPr>
      </w:pPr>
    </w:p>
    <w:p w:rsidR="008440AA" w:rsidRDefault="008440AA" w:rsidP="008440AA">
      <w:pPr>
        <w:spacing w:after="0"/>
        <w:rPr>
          <w:rFonts w:ascii="Times New Roman" w:hAnsi="Times New Roman" w:cs="Times New Roman"/>
          <w:b/>
          <w:sz w:val="24"/>
          <w:szCs w:val="24"/>
        </w:rPr>
      </w:pPr>
      <w:r w:rsidRPr="00636BD4">
        <w:rPr>
          <w:rFonts w:ascii="Times New Roman" w:hAnsi="Times New Roman" w:cs="Times New Roman"/>
          <w:b/>
          <w:sz w:val="24"/>
          <w:szCs w:val="24"/>
        </w:rPr>
        <w:t xml:space="preserve">Заведующему </w:t>
      </w:r>
      <w:r>
        <w:rPr>
          <w:rFonts w:ascii="Times New Roman" w:hAnsi="Times New Roman" w:cs="Times New Roman"/>
          <w:b/>
          <w:sz w:val="24"/>
          <w:szCs w:val="24"/>
        </w:rPr>
        <w:t>детского сада:</w:t>
      </w:r>
    </w:p>
    <w:p w:rsidR="008440AA" w:rsidRPr="00A06A3D" w:rsidRDefault="008440AA" w:rsidP="008440AA">
      <w:pPr>
        <w:spacing w:after="0"/>
        <w:ind w:right="-97"/>
        <w:jc w:val="both"/>
        <w:rPr>
          <w:rFonts w:ascii="Times New Roman" w:hAnsi="Times New Roman" w:cs="Times New Roman"/>
          <w:sz w:val="24"/>
          <w:szCs w:val="24"/>
        </w:rPr>
      </w:pPr>
      <w:r w:rsidRPr="00A06A3D">
        <w:rPr>
          <w:rFonts w:ascii="Times New Roman" w:eastAsia="Times New Roman" w:hAnsi="Times New Roman" w:cs="Times New Roman"/>
          <w:sz w:val="24"/>
          <w:szCs w:val="24"/>
          <w:lang w:eastAsia="ru-RU"/>
        </w:rPr>
        <w:t xml:space="preserve">1. </w:t>
      </w:r>
      <w:r w:rsidRPr="00A06A3D">
        <w:rPr>
          <w:rFonts w:ascii="Times New Roman" w:hAnsi="Times New Roman" w:cs="Times New Roman"/>
          <w:sz w:val="24"/>
          <w:szCs w:val="24"/>
        </w:rPr>
        <w:t xml:space="preserve">Продолжать развитие доступной среды детского сада для детей ОВЗ и инвалидов. </w:t>
      </w:r>
    </w:p>
    <w:p w:rsidR="008440AA" w:rsidRPr="00A06A3D" w:rsidRDefault="008440AA" w:rsidP="008440AA">
      <w:pPr>
        <w:spacing w:after="0"/>
        <w:ind w:right="-97"/>
        <w:jc w:val="both"/>
        <w:rPr>
          <w:rFonts w:ascii="Times New Roman" w:hAnsi="Times New Roman" w:cs="Times New Roman"/>
          <w:sz w:val="24"/>
          <w:szCs w:val="24"/>
        </w:rPr>
      </w:pPr>
      <w:r w:rsidRPr="00A06A3D">
        <w:rPr>
          <w:rFonts w:ascii="Times New Roman" w:hAnsi="Times New Roman" w:cs="Times New Roman"/>
          <w:sz w:val="24"/>
          <w:szCs w:val="24"/>
        </w:rPr>
        <w:t xml:space="preserve">2. Продолжать обновление и обогащение РППС ДОО.  </w:t>
      </w:r>
    </w:p>
    <w:p w:rsidR="008440AA" w:rsidRPr="00A06A3D" w:rsidRDefault="008440AA" w:rsidP="008440AA">
      <w:pPr>
        <w:spacing w:after="0"/>
        <w:rPr>
          <w:rFonts w:ascii="Times New Roman" w:eastAsia="Times New Roman" w:hAnsi="Times New Roman" w:cs="Times New Roman"/>
          <w:sz w:val="24"/>
          <w:szCs w:val="24"/>
          <w:lang w:eastAsia="ru-RU"/>
        </w:rPr>
      </w:pPr>
      <w:r w:rsidRPr="00A06A3D">
        <w:rPr>
          <w:rFonts w:ascii="Times New Roman" w:eastAsia="Times New Roman" w:hAnsi="Times New Roman" w:cs="Times New Roman"/>
          <w:sz w:val="24"/>
          <w:szCs w:val="24"/>
          <w:lang w:eastAsia="ru-RU"/>
        </w:rPr>
        <w:t xml:space="preserve">3. Содействовать развитию кадрового потенциала организации. </w:t>
      </w:r>
    </w:p>
    <w:p w:rsidR="008440AA" w:rsidRDefault="008440AA" w:rsidP="008440AA">
      <w:pPr>
        <w:spacing w:after="0"/>
        <w:ind w:right="-97"/>
        <w:jc w:val="both"/>
        <w:rPr>
          <w:rFonts w:ascii="Times New Roman" w:hAnsi="Times New Roman" w:cs="Times New Roman"/>
          <w:b/>
          <w:sz w:val="24"/>
          <w:szCs w:val="24"/>
        </w:rPr>
      </w:pPr>
    </w:p>
    <w:p w:rsidR="008440AA" w:rsidRDefault="008440AA" w:rsidP="008440AA">
      <w:pPr>
        <w:spacing w:after="0"/>
        <w:ind w:right="-97"/>
        <w:jc w:val="both"/>
        <w:rPr>
          <w:rFonts w:ascii="Times New Roman" w:hAnsi="Times New Roman" w:cs="Times New Roman"/>
          <w:b/>
          <w:sz w:val="24"/>
          <w:szCs w:val="24"/>
        </w:rPr>
      </w:pPr>
      <w:r w:rsidRPr="00636BD4">
        <w:rPr>
          <w:rFonts w:ascii="Times New Roman" w:hAnsi="Times New Roman" w:cs="Times New Roman"/>
          <w:b/>
          <w:sz w:val="24"/>
          <w:szCs w:val="24"/>
        </w:rPr>
        <w:t>Заместителю</w:t>
      </w:r>
      <w:r>
        <w:rPr>
          <w:rFonts w:ascii="Times New Roman" w:hAnsi="Times New Roman" w:cs="Times New Roman"/>
          <w:b/>
          <w:sz w:val="24"/>
          <w:szCs w:val="24"/>
        </w:rPr>
        <w:t xml:space="preserve"> заведующего </w:t>
      </w:r>
      <w:r w:rsidRPr="00636BD4">
        <w:rPr>
          <w:rFonts w:ascii="Times New Roman" w:hAnsi="Times New Roman" w:cs="Times New Roman"/>
          <w:b/>
          <w:sz w:val="24"/>
          <w:szCs w:val="24"/>
        </w:rPr>
        <w:t>по воспитательной - образовательной работе</w:t>
      </w:r>
      <w:r>
        <w:rPr>
          <w:rFonts w:ascii="Times New Roman" w:hAnsi="Times New Roman" w:cs="Times New Roman"/>
          <w:b/>
          <w:sz w:val="24"/>
          <w:szCs w:val="24"/>
        </w:rPr>
        <w:t xml:space="preserve">: </w:t>
      </w:r>
      <w:r w:rsidRPr="00636BD4">
        <w:rPr>
          <w:rFonts w:ascii="Times New Roman" w:hAnsi="Times New Roman" w:cs="Times New Roman"/>
          <w:b/>
          <w:sz w:val="24"/>
          <w:szCs w:val="24"/>
        </w:rPr>
        <w:t xml:space="preserve"> </w:t>
      </w:r>
    </w:p>
    <w:p w:rsidR="008440AA" w:rsidRDefault="008440AA" w:rsidP="008440AA">
      <w:pPr>
        <w:spacing w:after="0"/>
        <w:ind w:right="-97"/>
        <w:jc w:val="both"/>
        <w:rPr>
          <w:rFonts w:ascii="Times New Roman" w:hAnsi="Times New Roman" w:cs="Times New Roman"/>
          <w:sz w:val="24"/>
          <w:szCs w:val="24"/>
        </w:rPr>
      </w:pPr>
      <w:r>
        <w:rPr>
          <w:rFonts w:ascii="Times New Roman" w:hAnsi="Times New Roman" w:cs="Times New Roman"/>
          <w:sz w:val="24"/>
          <w:szCs w:val="24"/>
        </w:rPr>
        <w:t xml:space="preserve">1. </w:t>
      </w:r>
      <w:r w:rsidRPr="00636BD4">
        <w:rPr>
          <w:rFonts w:ascii="Times New Roman" w:hAnsi="Times New Roman" w:cs="Times New Roman"/>
          <w:sz w:val="24"/>
          <w:szCs w:val="24"/>
        </w:rPr>
        <w:t>Продолжать работу по созданию развивающей предметно-прост</w:t>
      </w:r>
      <w:r>
        <w:rPr>
          <w:rFonts w:ascii="Times New Roman" w:hAnsi="Times New Roman" w:cs="Times New Roman"/>
          <w:sz w:val="24"/>
          <w:szCs w:val="24"/>
        </w:rPr>
        <w:t>ранственной среды согласно ООП/АОП и  обеспечению ее  трансформироуемости пространства, вариативности содержания среды различными материалами.</w:t>
      </w:r>
    </w:p>
    <w:p w:rsidR="008440AA" w:rsidRPr="00033AFA" w:rsidRDefault="008440AA" w:rsidP="008440AA">
      <w:pPr>
        <w:spacing w:after="0"/>
        <w:ind w:right="-97"/>
        <w:jc w:val="both"/>
        <w:rPr>
          <w:rFonts w:ascii="Times New Roman" w:hAnsi="Times New Roman" w:cs="Times New Roman"/>
          <w:sz w:val="24"/>
          <w:szCs w:val="24"/>
        </w:rPr>
      </w:pPr>
      <w:r w:rsidRPr="00033AFA">
        <w:rPr>
          <w:rFonts w:ascii="Times New Roman" w:hAnsi="Times New Roman" w:cs="Times New Roman"/>
          <w:sz w:val="24"/>
          <w:szCs w:val="24"/>
        </w:rPr>
        <w:t xml:space="preserve">2. </w:t>
      </w:r>
      <w:r>
        <w:rPr>
          <w:rFonts w:ascii="Times New Roman" w:hAnsi="Times New Roman" w:cs="Times New Roman"/>
          <w:sz w:val="24"/>
          <w:szCs w:val="24"/>
        </w:rPr>
        <w:t xml:space="preserve">Уделить внимание </w:t>
      </w:r>
      <w:r>
        <w:rPr>
          <w:rFonts w:ascii="Times New Roman" w:eastAsia="Times New Roman" w:hAnsi="Times New Roman" w:cs="Times New Roman"/>
          <w:b/>
          <w:bCs/>
          <w:color w:val="222222"/>
          <w:sz w:val="24"/>
          <w:szCs w:val="24"/>
          <w:lang w:eastAsia="ru-RU"/>
        </w:rPr>
        <w:t>п</w:t>
      </w:r>
      <w:r w:rsidRPr="00827E7B">
        <w:rPr>
          <w:rFonts w:ascii="Times New Roman" w:eastAsia="Times New Roman" w:hAnsi="Times New Roman" w:cs="Times New Roman"/>
          <w:b/>
          <w:bCs/>
          <w:color w:val="222222"/>
          <w:sz w:val="24"/>
          <w:szCs w:val="24"/>
          <w:lang w:eastAsia="ru-RU"/>
        </w:rPr>
        <w:t>сихолого-пед</w:t>
      </w:r>
      <w:r>
        <w:rPr>
          <w:rFonts w:ascii="Times New Roman" w:eastAsia="Times New Roman" w:hAnsi="Times New Roman" w:cs="Times New Roman"/>
          <w:b/>
          <w:bCs/>
          <w:color w:val="222222"/>
          <w:sz w:val="24"/>
          <w:szCs w:val="24"/>
          <w:lang w:eastAsia="ru-RU"/>
        </w:rPr>
        <w:t>агогические</w:t>
      </w:r>
      <w:r w:rsidRPr="007B7F9C">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 xml:space="preserve">условиям реализации образовательных программ, а именно, развитие произвольности у детей и педагогов: </w:t>
      </w:r>
      <w:r w:rsidRPr="00827E7B">
        <w:rPr>
          <w:rFonts w:ascii="Times New Roman" w:eastAsia="Times New Roman" w:hAnsi="Times New Roman" w:cs="Times New Roman"/>
          <w:i/>
          <w:iCs/>
          <w:sz w:val="24"/>
          <w:szCs w:val="24"/>
          <w:lang w:eastAsia="ru-RU"/>
        </w:rPr>
        <w:t>выбирать игры, занятия, парт</w:t>
      </w:r>
      <w:r>
        <w:rPr>
          <w:rFonts w:ascii="Times New Roman" w:eastAsia="Times New Roman" w:hAnsi="Times New Roman" w:cs="Times New Roman"/>
          <w:i/>
          <w:iCs/>
          <w:sz w:val="24"/>
          <w:szCs w:val="24"/>
          <w:lang w:eastAsia="ru-RU"/>
        </w:rPr>
        <w:t>нера по совместной деятельности и др. Организация проектной деятельности в течение дня педагогом с детьми.</w:t>
      </w:r>
    </w:p>
    <w:p w:rsidR="008440AA" w:rsidRDefault="008440AA" w:rsidP="008440AA">
      <w:pPr>
        <w:spacing w:after="0"/>
        <w:jc w:val="both"/>
        <w:rPr>
          <w:rFonts w:ascii="Times New Roman" w:eastAsia="Times New Roman" w:hAnsi="Times New Roman" w:cs="Times New Roman"/>
          <w:color w:val="222222"/>
          <w:sz w:val="24"/>
          <w:szCs w:val="24"/>
          <w:lang w:eastAsia="ru-RU"/>
        </w:rPr>
      </w:pPr>
      <w:r w:rsidRPr="00033AFA">
        <w:rPr>
          <w:rFonts w:ascii="Times New Roman" w:eastAsia="Times New Roman" w:hAnsi="Times New Roman" w:cs="Times New Roman"/>
          <w:color w:val="222222"/>
          <w:sz w:val="24"/>
          <w:szCs w:val="24"/>
          <w:lang w:eastAsia="ru-RU"/>
        </w:rPr>
        <w:t xml:space="preserve">3. </w:t>
      </w:r>
      <w:r w:rsidRPr="00AD0671">
        <w:rPr>
          <w:rFonts w:ascii="Times New Roman" w:eastAsia="Times New Roman" w:hAnsi="Times New Roman" w:cs="Times New Roman"/>
          <w:color w:val="222222"/>
          <w:sz w:val="24"/>
          <w:szCs w:val="24"/>
          <w:lang w:eastAsia="ru-RU"/>
        </w:rPr>
        <w:t>Развитие кадрового потенциала в сторону увеличения квалификационных категорий, получения высшего педагогического образования</w:t>
      </w:r>
      <w:r>
        <w:rPr>
          <w:rFonts w:ascii="Times New Roman" w:eastAsia="Times New Roman" w:hAnsi="Times New Roman" w:cs="Times New Roman"/>
          <w:b/>
          <w:color w:val="222222"/>
          <w:sz w:val="24"/>
          <w:szCs w:val="24"/>
          <w:lang w:eastAsia="ru-RU"/>
        </w:rPr>
        <w:t xml:space="preserve">. </w:t>
      </w:r>
      <w:r w:rsidRPr="00AD0671">
        <w:rPr>
          <w:rFonts w:ascii="Times New Roman" w:eastAsia="Times New Roman" w:hAnsi="Times New Roman" w:cs="Times New Roman"/>
          <w:color w:val="222222"/>
          <w:sz w:val="24"/>
          <w:szCs w:val="24"/>
          <w:lang w:eastAsia="ru-RU"/>
        </w:rPr>
        <w:t>Участие в региональных мероприятиях, издание публикаций в печ</w:t>
      </w:r>
      <w:r>
        <w:rPr>
          <w:rFonts w:ascii="Times New Roman" w:eastAsia="Times New Roman" w:hAnsi="Times New Roman" w:cs="Times New Roman"/>
          <w:color w:val="222222"/>
          <w:sz w:val="24"/>
          <w:szCs w:val="24"/>
          <w:lang w:eastAsia="ru-RU"/>
        </w:rPr>
        <w:t>атных профессиональных изданиях не менее 50 % от общего числа педагогов.</w:t>
      </w:r>
    </w:p>
    <w:p w:rsidR="008440AA" w:rsidRDefault="008440AA" w:rsidP="008440AA">
      <w:pPr>
        <w:spacing w:after="0"/>
        <w:jc w:val="both"/>
        <w:rPr>
          <w:rFonts w:ascii="Times New Roman" w:eastAsia="Times New Roman" w:hAnsi="Times New Roman" w:cs="Times New Roman"/>
          <w:color w:val="222222"/>
          <w:sz w:val="24"/>
          <w:szCs w:val="24"/>
          <w:lang w:eastAsia="ru-RU"/>
        </w:rPr>
      </w:pPr>
    </w:p>
    <w:p w:rsidR="008440AA" w:rsidRPr="00397EC8" w:rsidRDefault="008440AA" w:rsidP="008440AA">
      <w:pPr>
        <w:spacing w:after="0"/>
        <w:jc w:val="both"/>
        <w:rPr>
          <w:rFonts w:ascii="Times New Roman" w:eastAsia="Times New Roman" w:hAnsi="Times New Roman" w:cs="Times New Roman"/>
          <w:b/>
          <w:color w:val="222222"/>
          <w:sz w:val="24"/>
          <w:szCs w:val="24"/>
          <w:lang w:eastAsia="ru-RU"/>
        </w:rPr>
      </w:pPr>
      <w:r w:rsidRPr="00397EC8">
        <w:rPr>
          <w:rFonts w:ascii="Times New Roman" w:eastAsia="Times New Roman" w:hAnsi="Times New Roman" w:cs="Times New Roman"/>
          <w:b/>
          <w:color w:val="222222"/>
          <w:sz w:val="24"/>
          <w:szCs w:val="24"/>
          <w:lang w:eastAsia="ru-RU"/>
        </w:rPr>
        <w:t>Заместителю заведующего по административно</w:t>
      </w:r>
      <w:r>
        <w:rPr>
          <w:rFonts w:ascii="Times New Roman" w:eastAsia="Times New Roman" w:hAnsi="Times New Roman" w:cs="Times New Roman"/>
          <w:b/>
          <w:color w:val="222222"/>
          <w:sz w:val="24"/>
          <w:szCs w:val="24"/>
          <w:lang w:eastAsia="ru-RU"/>
        </w:rPr>
        <w:t>-хозяйственной работе:</w:t>
      </w:r>
    </w:p>
    <w:p w:rsidR="008440AA" w:rsidRDefault="008440AA" w:rsidP="008440AA">
      <w:pPr>
        <w:spacing w:after="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 Создание безопасных условий в детском саду, в группах, на территории.</w:t>
      </w:r>
    </w:p>
    <w:p w:rsidR="008440AA" w:rsidRPr="00A06A3D" w:rsidRDefault="008440AA" w:rsidP="008440AA">
      <w:pPr>
        <w:spacing w:after="0"/>
        <w:ind w:right="-97"/>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ru-RU"/>
        </w:rPr>
        <w:t xml:space="preserve">2. Создание </w:t>
      </w:r>
      <w:r w:rsidRPr="00A06A3D">
        <w:rPr>
          <w:rFonts w:ascii="Times New Roman" w:hAnsi="Times New Roman" w:cs="Times New Roman"/>
          <w:sz w:val="24"/>
          <w:szCs w:val="24"/>
        </w:rPr>
        <w:t xml:space="preserve">доступной среды детского сада для детей ОВЗ и инвалидов. </w:t>
      </w:r>
    </w:p>
    <w:p w:rsidR="008440AA" w:rsidRDefault="008440AA" w:rsidP="008440AA">
      <w:pPr>
        <w:spacing w:after="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 Обеспечение антитеррористической безопасности.</w:t>
      </w:r>
    </w:p>
    <w:p w:rsidR="008440AA" w:rsidRDefault="008440AA" w:rsidP="008440AA">
      <w:pPr>
        <w:spacing w:after="0"/>
        <w:rPr>
          <w:rFonts w:ascii="Times New Roman" w:eastAsia="Times New Roman" w:hAnsi="Times New Roman" w:cs="Times New Roman"/>
          <w:color w:val="222222"/>
          <w:sz w:val="24"/>
          <w:szCs w:val="24"/>
          <w:lang w:eastAsia="ru-RU"/>
        </w:rPr>
      </w:pPr>
    </w:p>
    <w:p w:rsidR="008440AA" w:rsidRDefault="008440AA" w:rsidP="008440AA">
      <w:pPr>
        <w:spacing w:after="0"/>
        <w:ind w:right="-97"/>
        <w:jc w:val="both"/>
        <w:rPr>
          <w:rFonts w:ascii="Times New Roman" w:hAnsi="Times New Roman" w:cs="Times New Roman"/>
          <w:b/>
          <w:sz w:val="24"/>
          <w:szCs w:val="24"/>
        </w:rPr>
      </w:pPr>
      <w:r>
        <w:rPr>
          <w:rFonts w:ascii="Times New Roman" w:hAnsi="Times New Roman" w:cs="Times New Roman"/>
          <w:b/>
          <w:sz w:val="24"/>
          <w:szCs w:val="24"/>
        </w:rPr>
        <w:t>Педагогическим работникам:</w:t>
      </w:r>
    </w:p>
    <w:p w:rsidR="008440AA" w:rsidRDefault="008440AA" w:rsidP="008440AA">
      <w:pPr>
        <w:spacing w:after="0"/>
        <w:ind w:right="-97"/>
        <w:jc w:val="both"/>
        <w:rPr>
          <w:rFonts w:ascii="Times New Roman" w:hAnsi="Times New Roman" w:cs="Times New Roman"/>
          <w:sz w:val="24"/>
          <w:szCs w:val="24"/>
        </w:rPr>
      </w:pPr>
      <w:r w:rsidRPr="00397EC8">
        <w:rPr>
          <w:rFonts w:ascii="Times New Roman" w:hAnsi="Times New Roman" w:cs="Times New Roman"/>
          <w:sz w:val="24"/>
          <w:szCs w:val="24"/>
        </w:rPr>
        <w:t>1.</w:t>
      </w:r>
      <w:r>
        <w:rPr>
          <w:rFonts w:ascii="Times New Roman" w:hAnsi="Times New Roman" w:cs="Times New Roman"/>
          <w:sz w:val="24"/>
          <w:szCs w:val="24"/>
        </w:rPr>
        <w:t xml:space="preserve"> Пересмотреть организацию РППРС в соответствии с возрастом, с целью обеспечения </w:t>
      </w:r>
    </w:p>
    <w:p w:rsidR="008440AA" w:rsidRPr="00397EC8" w:rsidRDefault="008440AA" w:rsidP="008440AA">
      <w:pPr>
        <w:spacing w:after="0"/>
        <w:ind w:right="-97"/>
        <w:jc w:val="both"/>
        <w:rPr>
          <w:rFonts w:ascii="Times New Roman" w:hAnsi="Times New Roman" w:cs="Times New Roman"/>
          <w:sz w:val="24"/>
          <w:szCs w:val="24"/>
        </w:rPr>
      </w:pPr>
      <w:r>
        <w:rPr>
          <w:rFonts w:ascii="Times New Roman" w:hAnsi="Times New Roman" w:cs="Times New Roman"/>
          <w:sz w:val="24"/>
          <w:szCs w:val="24"/>
        </w:rPr>
        <w:t>вариативности, трансформируемости, безопасности, доступности, насыщенности развивающей среды.</w:t>
      </w:r>
    </w:p>
    <w:p w:rsidR="008440AA" w:rsidRPr="00397EC8" w:rsidRDefault="008440AA" w:rsidP="008440AA">
      <w:pPr>
        <w:spacing w:after="0"/>
        <w:ind w:right="-97"/>
        <w:jc w:val="both"/>
        <w:rPr>
          <w:rFonts w:ascii="Times New Roman" w:hAnsi="Times New Roman" w:cs="Times New Roman"/>
          <w:sz w:val="24"/>
          <w:szCs w:val="24"/>
        </w:rPr>
      </w:pPr>
      <w:r w:rsidRPr="00397EC8">
        <w:rPr>
          <w:rFonts w:ascii="Times New Roman" w:hAnsi="Times New Roman" w:cs="Times New Roman"/>
          <w:sz w:val="24"/>
          <w:szCs w:val="24"/>
        </w:rPr>
        <w:t>2.</w:t>
      </w:r>
      <w:r>
        <w:rPr>
          <w:rFonts w:ascii="Times New Roman" w:hAnsi="Times New Roman" w:cs="Times New Roman"/>
          <w:sz w:val="24"/>
          <w:szCs w:val="24"/>
        </w:rPr>
        <w:t xml:space="preserve"> Включить в образовательный процесс проектную деятельность с применением различных форм и методов по реализации задач дошкольного образования.</w:t>
      </w:r>
    </w:p>
    <w:p w:rsidR="008440AA" w:rsidRPr="00397EC8" w:rsidRDefault="008440AA" w:rsidP="008440AA">
      <w:pPr>
        <w:spacing w:after="0"/>
        <w:ind w:right="-97"/>
        <w:jc w:val="both"/>
        <w:rPr>
          <w:rFonts w:ascii="Times New Roman" w:hAnsi="Times New Roman" w:cs="Times New Roman"/>
          <w:sz w:val="24"/>
          <w:szCs w:val="24"/>
        </w:rPr>
      </w:pPr>
      <w:r w:rsidRPr="00397EC8">
        <w:rPr>
          <w:rFonts w:ascii="Times New Roman" w:hAnsi="Times New Roman" w:cs="Times New Roman"/>
          <w:sz w:val="24"/>
          <w:szCs w:val="24"/>
        </w:rPr>
        <w:t xml:space="preserve">3. </w:t>
      </w:r>
      <w:r>
        <w:rPr>
          <w:rFonts w:ascii="Times New Roman" w:hAnsi="Times New Roman" w:cs="Times New Roman"/>
          <w:sz w:val="24"/>
          <w:szCs w:val="24"/>
        </w:rPr>
        <w:t xml:space="preserve">Принимать участие в региональных методических мероприятиях, конкурсах профессионального мастерства, распространять педагогический опыт через печатные периодические издания. </w:t>
      </w:r>
    </w:p>
    <w:p w:rsidR="008440AA" w:rsidRPr="00033AFA" w:rsidRDefault="008440AA" w:rsidP="008440AA">
      <w:pPr>
        <w:spacing w:after="0"/>
        <w:rPr>
          <w:rFonts w:ascii="Times New Roman" w:eastAsia="Times New Roman" w:hAnsi="Times New Roman" w:cs="Times New Roman"/>
          <w:color w:val="222222"/>
          <w:sz w:val="24"/>
          <w:szCs w:val="24"/>
          <w:lang w:eastAsia="ru-RU"/>
        </w:rPr>
      </w:pPr>
    </w:p>
    <w:p w:rsidR="007479E2" w:rsidRPr="00827E7B" w:rsidRDefault="007479E2" w:rsidP="00BE5104">
      <w:pPr>
        <w:spacing w:after="0"/>
        <w:rPr>
          <w:rFonts w:ascii="Times New Roman" w:hAnsi="Times New Roman" w:cs="Times New Roman"/>
          <w:sz w:val="24"/>
          <w:szCs w:val="24"/>
        </w:rPr>
      </w:pPr>
    </w:p>
    <w:p w:rsidR="007479E2" w:rsidRPr="00827E7B" w:rsidRDefault="007479E2" w:rsidP="007479E2">
      <w:pPr>
        <w:rPr>
          <w:rFonts w:ascii="Times New Roman" w:hAnsi="Times New Roman" w:cs="Times New Roman"/>
          <w:sz w:val="24"/>
          <w:szCs w:val="24"/>
        </w:rPr>
      </w:pPr>
    </w:p>
    <w:p w:rsidR="007479E2" w:rsidRPr="00827E7B" w:rsidRDefault="007479E2" w:rsidP="007479E2">
      <w:pPr>
        <w:rPr>
          <w:rFonts w:ascii="Times New Roman" w:hAnsi="Times New Roman" w:cs="Times New Roman"/>
          <w:sz w:val="24"/>
          <w:szCs w:val="24"/>
        </w:rPr>
      </w:pPr>
    </w:p>
    <w:p w:rsidR="007479E2" w:rsidRPr="00827E7B" w:rsidRDefault="007479E2" w:rsidP="007479E2">
      <w:pPr>
        <w:rPr>
          <w:rFonts w:ascii="Times New Roman" w:hAnsi="Times New Roman" w:cs="Times New Roman"/>
          <w:sz w:val="24"/>
          <w:szCs w:val="24"/>
        </w:rPr>
      </w:pPr>
    </w:p>
    <w:p w:rsidR="007479E2" w:rsidRPr="00827E7B" w:rsidRDefault="007479E2" w:rsidP="007479E2">
      <w:pPr>
        <w:rPr>
          <w:rFonts w:ascii="Times New Roman" w:hAnsi="Times New Roman" w:cs="Times New Roman"/>
          <w:sz w:val="24"/>
          <w:szCs w:val="24"/>
        </w:rPr>
      </w:pPr>
    </w:p>
    <w:p w:rsidR="007479E2" w:rsidRPr="00827E7B" w:rsidRDefault="007479E2" w:rsidP="007479E2">
      <w:pPr>
        <w:rPr>
          <w:rFonts w:ascii="Times New Roman" w:hAnsi="Times New Roman" w:cs="Times New Roman"/>
          <w:sz w:val="24"/>
          <w:szCs w:val="24"/>
        </w:rPr>
      </w:pPr>
    </w:p>
    <w:p w:rsidR="00EE629C" w:rsidRDefault="00EE629C"/>
    <w:sectPr w:rsidR="00EE629C" w:rsidSect="001A1CF3">
      <w:footerReference w:type="default" r:id="rId2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6B" w:rsidRDefault="00D17F6B" w:rsidP="00BE5104">
      <w:pPr>
        <w:spacing w:after="0" w:line="240" w:lineRule="auto"/>
      </w:pPr>
      <w:r>
        <w:separator/>
      </w:r>
    </w:p>
  </w:endnote>
  <w:endnote w:type="continuationSeparator" w:id="0">
    <w:p w:rsidR="00D17F6B" w:rsidRDefault="00D17F6B" w:rsidP="00BE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18532"/>
      <w:docPartObj>
        <w:docPartGallery w:val="Page Numbers (Bottom of Page)"/>
        <w:docPartUnique/>
      </w:docPartObj>
    </w:sdtPr>
    <w:sdtEndPr/>
    <w:sdtContent>
      <w:p w:rsidR="00D17F6B" w:rsidRDefault="00D17F6B">
        <w:pPr>
          <w:pStyle w:val="aa"/>
          <w:jc w:val="right"/>
        </w:pPr>
        <w:r>
          <w:fldChar w:fldCharType="begin"/>
        </w:r>
        <w:r>
          <w:instrText xml:space="preserve"> PAGE   \* MERGEFORMAT </w:instrText>
        </w:r>
        <w:r>
          <w:fldChar w:fldCharType="separate"/>
        </w:r>
        <w:r w:rsidR="00025BFA">
          <w:rPr>
            <w:noProof/>
          </w:rPr>
          <w:t>40</w:t>
        </w:r>
        <w:r>
          <w:rPr>
            <w:noProof/>
          </w:rPr>
          <w:fldChar w:fldCharType="end"/>
        </w:r>
      </w:p>
    </w:sdtContent>
  </w:sdt>
  <w:p w:rsidR="00D17F6B" w:rsidRDefault="00D17F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6B" w:rsidRDefault="00D17F6B" w:rsidP="00BE5104">
      <w:pPr>
        <w:spacing w:after="0" w:line="240" w:lineRule="auto"/>
      </w:pPr>
      <w:r>
        <w:separator/>
      </w:r>
    </w:p>
  </w:footnote>
  <w:footnote w:type="continuationSeparator" w:id="0">
    <w:p w:rsidR="00D17F6B" w:rsidRDefault="00D17F6B" w:rsidP="00BE5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AD1"/>
    <w:multiLevelType w:val="multilevel"/>
    <w:tmpl w:val="3C6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56F3C"/>
    <w:multiLevelType w:val="multilevel"/>
    <w:tmpl w:val="3082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4EE9"/>
    <w:multiLevelType w:val="hybridMultilevel"/>
    <w:tmpl w:val="D750D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65DD0"/>
    <w:multiLevelType w:val="multilevel"/>
    <w:tmpl w:val="9BA0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7681A"/>
    <w:multiLevelType w:val="multilevel"/>
    <w:tmpl w:val="F698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16361"/>
    <w:multiLevelType w:val="multilevel"/>
    <w:tmpl w:val="A27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024AA"/>
    <w:multiLevelType w:val="multilevel"/>
    <w:tmpl w:val="6E5E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210FF"/>
    <w:multiLevelType w:val="multilevel"/>
    <w:tmpl w:val="6D00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050AD"/>
    <w:multiLevelType w:val="multilevel"/>
    <w:tmpl w:val="BFC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05B43"/>
    <w:multiLevelType w:val="multilevel"/>
    <w:tmpl w:val="BC0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74B31"/>
    <w:multiLevelType w:val="multilevel"/>
    <w:tmpl w:val="AD0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157B9"/>
    <w:multiLevelType w:val="multilevel"/>
    <w:tmpl w:val="448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A2F45"/>
    <w:multiLevelType w:val="multilevel"/>
    <w:tmpl w:val="3E9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207C5"/>
    <w:multiLevelType w:val="multilevel"/>
    <w:tmpl w:val="A174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04AF3"/>
    <w:multiLevelType w:val="multilevel"/>
    <w:tmpl w:val="1D9A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47CFF"/>
    <w:multiLevelType w:val="multilevel"/>
    <w:tmpl w:val="17D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A3DD5"/>
    <w:multiLevelType w:val="multilevel"/>
    <w:tmpl w:val="91B2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9490B"/>
    <w:multiLevelType w:val="multilevel"/>
    <w:tmpl w:val="BFC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340B1"/>
    <w:multiLevelType w:val="multilevel"/>
    <w:tmpl w:val="F74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97364D"/>
    <w:multiLevelType w:val="multilevel"/>
    <w:tmpl w:val="B27E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E25EB"/>
    <w:multiLevelType w:val="multilevel"/>
    <w:tmpl w:val="A9C8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6438E"/>
    <w:multiLevelType w:val="multilevel"/>
    <w:tmpl w:val="E0D4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3C15DF"/>
    <w:multiLevelType w:val="multilevel"/>
    <w:tmpl w:val="B09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15E1E"/>
    <w:multiLevelType w:val="multilevel"/>
    <w:tmpl w:val="C6E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D57F9"/>
    <w:multiLevelType w:val="hybridMultilevel"/>
    <w:tmpl w:val="5C5C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6"/>
  </w:num>
  <w:num w:numId="4">
    <w:abstractNumId w:val="12"/>
  </w:num>
  <w:num w:numId="5">
    <w:abstractNumId w:val="9"/>
  </w:num>
  <w:num w:numId="6">
    <w:abstractNumId w:val="1"/>
  </w:num>
  <w:num w:numId="7">
    <w:abstractNumId w:val="21"/>
  </w:num>
  <w:num w:numId="8">
    <w:abstractNumId w:val="11"/>
  </w:num>
  <w:num w:numId="9">
    <w:abstractNumId w:val="3"/>
  </w:num>
  <w:num w:numId="10">
    <w:abstractNumId w:val="17"/>
  </w:num>
  <w:num w:numId="11">
    <w:abstractNumId w:val="23"/>
  </w:num>
  <w:num w:numId="12">
    <w:abstractNumId w:val="15"/>
  </w:num>
  <w:num w:numId="13">
    <w:abstractNumId w:val="18"/>
  </w:num>
  <w:num w:numId="14">
    <w:abstractNumId w:val="14"/>
  </w:num>
  <w:num w:numId="15">
    <w:abstractNumId w:val="5"/>
  </w:num>
  <w:num w:numId="16">
    <w:abstractNumId w:val="0"/>
  </w:num>
  <w:num w:numId="17">
    <w:abstractNumId w:val="13"/>
  </w:num>
  <w:num w:numId="18">
    <w:abstractNumId w:val="7"/>
  </w:num>
  <w:num w:numId="19">
    <w:abstractNumId w:val="20"/>
  </w:num>
  <w:num w:numId="20">
    <w:abstractNumId w:val="6"/>
  </w:num>
  <w:num w:numId="21">
    <w:abstractNumId w:val="10"/>
  </w:num>
  <w:num w:numId="22">
    <w:abstractNumId w:val="4"/>
  </w:num>
  <w:num w:numId="23">
    <w:abstractNumId w:val="8"/>
  </w:num>
  <w:num w:numId="24">
    <w:abstractNumId w:val="2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79E2"/>
    <w:rsid w:val="00025BFA"/>
    <w:rsid w:val="00077E31"/>
    <w:rsid w:val="00185D30"/>
    <w:rsid w:val="001A1CF3"/>
    <w:rsid w:val="001C14BE"/>
    <w:rsid w:val="002206F1"/>
    <w:rsid w:val="00295AF1"/>
    <w:rsid w:val="00390DC7"/>
    <w:rsid w:val="004579A9"/>
    <w:rsid w:val="00461D55"/>
    <w:rsid w:val="004623BB"/>
    <w:rsid w:val="004769D5"/>
    <w:rsid w:val="004C308D"/>
    <w:rsid w:val="004D0865"/>
    <w:rsid w:val="007479E2"/>
    <w:rsid w:val="00780C98"/>
    <w:rsid w:val="007D23BB"/>
    <w:rsid w:val="007E0650"/>
    <w:rsid w:val="008326A8"/>
    <w:rsid w:val="008440AA"/>
    <w:rsid w:val="00876451"/>
    <w:rsid w:val="00914FC2"/>
    <w:rsid w:val="009C19CB"/>
    <w:rsid w:val="00A66C76"/>
    <w:rsid w:val="00A923CC"/>
    <w:rsid w:val="00AB14D6"/>
    <w:rsid w:val="00AF049A"/>
    <w:rsid w:val="00B977C4"/>
    <w:rsid w:val="00BE5104"/>
    <w:rsid w:val="00BE7E7A"/>
    <w:rsid w:val="00D17F6B"/>
    <w:rsid w:val="00D62327"/>
    <w:rsid w:val="00D65E6B"/>
    <w:rsid w:val="00DC63C4"/>
    <w:rsid w:val="00E9353B"/>
    <w:rsid w:val="00EE629C"/>
    <w:rsid w:val="00F841B7"/>
    <w:rsid w:val="00FB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12BC9-3F5B-4153-9B1B-820A4CEC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79E2"/>
    <w:rPr>
      <w:b/>
      <w:bCs/>
    </w:rPr>
  </w:style>
  <w:style w:type="character" w:customStyle="1" w:styleId="fill">
    <w:name w:val="fill"/>
    <w:basedOn w:val="a0"/>
    <w:rsid w:val="007479E2"/>
  </w:style>
  <w:style w:type="character" w:customStyle="1" w:styleId="sfwc">
    <w:name w:val="sfwc"/>
    <w:basedOn w:val="a0"/>
    <w:rsid w:val="007479E2"/>
  </w:style>
  <w:style w:type="character" w:styleId="a5">
    <w:name w:val="Hyperlink"/>
    <w:basedOn w:val="a0"/>
    <w:uiPriority w:val="99"/>
    <w:semiHidden/>
    <w:unhideWhenUsed/>
    <w:rsid w:val="007479E2"/>
    <w:rPr>
      <w:color w:val="0000FF"/>
      <w:u w:val="single"/>
    </w:rPr>
  </w:style>
  <w:style w:type="character" w:customStyle="1" w:styleId="tooltippoint">
    <w:name w:val="tooltip__point"/>
    <w:basedOn w:val="a0"/>
    <w:rsid w:val="007479E2"/>
  </w:style>
  <w:style w:type="character" w:customStyle="1" w:styleId="tooltiptext">
    <w:name w:val="tooltip_text"/>
    <w:basedOn w:val="a0"/>
    <w:rsid w:val="007479E2"/>
  </w:style>
  <w:style w:type="paragraph" w:customStyle="1" w:styleId="ConsPlusTitle">
    <w:name w:val="ConsPlusTitle"/>
    <w:uiPriority w:val="99"/>
    <w:rsid w:val="00BE510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No Spacing"/>
    <w:link w:val="a7"/>
    <w:uiPriority w:val="1"/>
    <w:qFormat/>
    <w:rsid w:val="00BE5104"/>
    <w:pPr>
      <w:spacing w:after="0" w:line="240" w:lineRule="auto"/>
    </w:pPr>
    <w:rPr>
      <w:rFonts w:ascii="Calibri" w:eastAsia="Calibri" w:hAnsi="Calibri" w:cs="Times New Roman"/>
      <w:lang w:eastAsia="ru-RU"/>
    </w:rPr>
  </w:style>
  <w:style w:type="character" w:customStyle="1" w:styleId="a7">
    <w:name w:val="Без интервала Знак"/>
    <w:link w:val="a6"/>
    <w:uiPriority w:val="1"/>
    <w:locked/>
    <w:rsid w:val="00BE5104"/>
    <w:rPr>
      <w:rFonts w:ascii="Calibri" w:eastAsia="Calibri" w:hAnsi="Calibri" w:cs="Times New Roman"/>
      <w:lang w:eastAsia="ru-RU"/>
    </w:rPr>
  </w:style>
  <w:style w:type="paragraph" w:styleId="a8">
    <w:name w:val="header"/>
    <w:basedOn w:val="a"/>
    <w:link w:val="a9"/>
    <w:uiPriority w:val="99"/>
    <w:semiHidden/>
    <w:unhideWhenUsed/>
    <w:rsid w:val="00BE510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5104"/>
  </w:style>
  <w:style w:type="paragraph" w:styleId="aa">
    <w:name w:val="footer"/>
    <w:basedOn w:val="a"/>
    <w:link w:val="ab"/>
    <w:uiPriority w:val="99"/>
    <w:unhideWhenUsed/>
    <w:rsid w:val="00BE51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5104"/>
  </w:style>
  <w:style w:type="paragraph" w:styleId="ac">
    <w:name w:val="List Paragraph"/>
    <w:basedOn w:val="a"/>
    <w:uiPriority w:val="34"/>
    <w:qFormat/>
    <w:rsid w:val="00DC63C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3" Type="http://schemas.openxmlformats.org/officeDocument/2006/relationships/settings" Target="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obraz.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1obraz.ru/" TargetMode="External"/><Relationship Id="rId23" Type="http://schemas.openxmlformats.org/officeDocument/2006/relationships/fontTable" Target="fontTable.xm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41</Pages>
  <Words>11600</Words>
  <Characters>66122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sony</cp:lastModifiedBy>
  <cp:revision>14</cp:revision>
  <dcterms:created xsi:type="dcterms:W3CDTF">2023-10-01T05:47:00Z</dcterms:created>
  <dcterms:modified xsi:type="dcterms:W3CDTF">2024-07-10T06:50:00Z</dcterms:modified>
</cp:coreProperties>
</file>