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6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490"/>
      </w:tblGrid>
      <w:tr w:rsidR="00FB068F" w:rsidTr="00FB068F">
        <w:tc>
          <w:tcPr>
            <w:tcW w:w="3190" w:type="dxa"/>
            <w:hideMark/>
          </w:tcPr>
          <w:p w:rsidR="00FB068F" w:rsidRDefault="00FB068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FB068F" w:rsidRPr="00FB068F" w:rsidRDefault="00FB068F" w:rsidP="00FB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8F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  <w:p w:rsidR="00FB068F" w:rsidRPr="00FB068F" w:rsidRDefault="00FB068F" w:rsidP="00FB068F">
            <w:pPr>
              <w:ind w:left="-284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8F">
              <w:rPr>
                <w:rFonts w:ascii="Times New Roman" w:hAnsi="Times New Roman" w:cs="Times New Roman"/>
                <w:sz w:val="24"/>
                <w:szCs w:val="24"/>
              </w:rPr>
              <w:t>АДМИНИСТРАЦИИ БАЛАКОВСКОГО МУНИЦИПАЛЬНОГО РАЙОНА</w:t>
            </w:r>
          </w:p>
          <w:tbl>
            <w:tblPr>
              <w:tblW w:w="9720" w:type="dxa"/>
              <w:tblLook w:val="04A0" w:firstRow="1" w:lastRow="0" w:firstColumn="1" w:lastColumn="0" w:noHBand="0" w:noVBand="1"/>
            </w:tblPr>
            <w:tblGrid>
              <w:gridCol w:w="9720"/>
            </w:tblGrid>
            <w:tr w:rsidR="00FB068F" w:rsidRPr="00FB068F" w:rsidTr="004C332C">
              <w:trPr>
                <w:trHeight w:val="407"/>
              </w:trPr>
              <w:tc>
                <w:tcPr>
                  <w:tcW w:w="9720" w:type="dxa"/>
                </w:tcPr>
                <w:p w:rsidR="00FB068F" w:rsidRPr="00FB068F" w:rsidRDefault="00FB068F" w:rsidP="004C33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АВТОНОМНОЕ ДОШКОЛЬНОЕ ОБРАЗОВАТЕЛЬНОЕ УЧРЕЖДЕНИЕ - ДЕТСКИЙ САД №19 «СВЕТЛЯЧОК»</w:t>
                  </w:r>
                </w:p>
                <w:p w:rsidR="00FB068F" w:rsidRPr="00FB068F" w:rsidRDefault="00FB068F" w:rsidP="004C33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БАЛАКОВО САРАТОВСКОЙ ОБЛАСТИ</w:t>
                  </w:r>
                </w:p>
                <w:p w:rsidR="00FB068F" w:rsidRPr="00FB068F" w:rsidRDefault="00FB068F" w:rsidP="004C332C">
                  <w:pPr>
                    <w:pStyle w:val="aa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horzAnchor="margin" w:tblpY="109"/>
              <w:tblW w:w="9632" w:type="dxa"/>
              <w:tblLook w:val="04A0" w:firstRow="1" w:lastRow="0" w:firstColumn="1" w:lastColumn="0" w:noHBand="0" w:noVBand="1"/>
            </w:tblPr>
            <w:tblGrid>
              <w:gridCol w:w="3166"/>
              <w:gridCol w:w="6466"/>
            </w:tblGrid>
            <w:tr w:rsidR="00FB068F" w:rsidRPr="00FB068F" w:rsidTr="004C332C">
              <w:trPr>
                <w:trHeight w:val="2381"/>
              </w:trPr>
              <w:tc>
                <w:tcPr>
                  <w:tcW w:w="3166" w:type="dxa"/>
                </w:tcPr>
                <w:p w:rsidR="00FB068F" w:rsidRPr="00FB068F" w:rsidRDefault="00FB068F" w:rsidP="00BC3543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06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СОГЛАСОВАНО:</w:t>
                  </w:r>
                </w:p>
                <w:p w:rsidR="00FB068F" w:rsidRPr="00FB068F" w:rsidRDefault="00FB068F" w:rsidP="00BC3543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Родительского комитета</w:t>
                  </w:r>
                </w:p>
                <w:p w:rsidR="00FB068F" w:rsidRPr="00FB068F" w:rsidRDefault="00FB068F" w:rsidP="00BC3543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__________А.П. Усанова</w:t>
                  </w:r>
                </w:p>
                <w:p w:rsidR="00FB068F" w:rsidRPr="00FB068F" w:rsidRDefault="004E360C" w:rsidP="00BC3543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06.11.2024</w:t>
                  </w:r>
                  <w:r w:rsidR="00FB068F" w:rsidRP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№2</w:t>
                  </w:r>
                </w:p>
              </w:tc>
              <w:tc>
                <w:tcPr>
                  <w:tcW w:w="6466" w:type="dxa"/>
                </w:tcPr>
                <w:p w:rsidR="00FB068F" w:rsidRPr="00FB068F" w:rsidRDefault="00C45A92" w:rsidP="00BC3543">
                  <w:pPr>
                    <w:spacing w:after="0" w:line="240" w:lineRule="auto"/>
                    <w:ind w:left="3011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  <w:r w:rsidR="00FB068F" w:rsidRPr="00FB068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УТВЕРЖДАЮ:</w:t>
                  </w:r>
                </w:p>
                <w:p w:rsidR="00C45A92" w:rsidRDefault="00C45A92" w:rsidP="00BC3543">
                  <w:pPr>
                    <w:spacing w:after="0" w:line="240" w:lineRule="auto"/>
                    <w:ind w:left="2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Заведующий МАДОУ детский </w:t>
                  </w:r>
                </w:p>
                <w:p w:rsidR="00FB068F" w:rsidRPr="00FB068F" w:rsidRDefault="00FB068F" w:rsidP="00BC3543">
                  <w:pPr>
                    <w:spacing w:after="0" w:line="240" w:lineRule="auto"/>
                    <w:ind w:left="253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сад №19    «Светлячок»</w:t>
                  </w:r>
                </w:p>
                <w:p w:rsidR="00FB068F" w:rsidRPr="00FB068F" w:rsidRDefault="00FB068F" w:rsidP="00BC3543">
                  <w:pPr>
                    <w:spacing w:after="0" w:line="240" w:lineRule="auto"/>
                    <w:ind w:left="2538" w:firstLine="3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 Т.Н. Звягина</w:t>
                  </w:r>
                </w:p>
                <w:p w:rsidR="00FB068F" w:rsidRPr="00FB068F" w:rsidRDefault="00FB068F" w:rsidP="00BC3543">
                  <w:pPr>
                    <w:spacing w:after="0" w:line="240" w:lineRule="auto"/>
                    <w:ind w:left="253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 № </w:t>
                  </w:r>
                  <w:r w:rsidR="004E360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284  от  </w:t>
                  </w:r>
                  <w:r w:rsidR="00BC3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06.11.2024</w:t>
                  </w:r>
                  <w:r w:rsidRPr="00FB0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FB068F" w:rsidRPr="00FB068F" w:rsidRDefault="00FB068F" w:rsidP="00C45A92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68F" w:rsidRPr="00FB068F" w:rsidRDefault="00FB068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68F" w:rsidRDefault="00FB068F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4944" w:rsidRDefault="002E4944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8BE" w:rsidRPr="00170E2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FB068F" w:rsidRPr="00170E2E" w:rsidRDefault="00FB068F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E2E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внутреннего распорядка воспитанников</w:t>
      </w:r>
    </w:p>
    <w:p w:rsidR="00170E2E" w:rsidRPr="00170E2E" w:rsidRDefault="008F48BE" w:rsidP="008F48B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E2E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дошкольного образовательного </w:t>
      </w:r>
    </w:p>
    <w:p w:rsidR="008F48BE" w:rsidRPr="00170E2E" w:rsidRDefault="008F48BE" w:rsidP="008F48B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E2E">
        <w:rPr>
          <w:rFonts w:ascii="Times New Roman" w:hAnsi="Times New Roman" w:cs="Times New Roman"/>
          <w:b/>
          <w:sz w:val="28"/>
          <w:szCs w:val="28"/>
        </w:rPr>
        <w:t xml:space="preserve"> учреждения – детский сад № 19 «Светлячок» </w:t>
      </w:r>
    </w:p>
    <w:p w:rsidR="008F48BE" w:rsidRPr="00170E2E" w:rsidRDefault="008F48BE" w:rsidP="008F48B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E2E">
        <w:rPr>
          <w:rFonts w:ascii="Times New Roman" w:hAnsi="Times New Roman" w:cs="Times New Roman"/>
          <w:b/>
          <w:sz w:val="28"/>
          <w:szCs w:val="28"/>
        </w:rPr>
        <w:t>г. Балаково Саратовской области</w:t>
      </w:r>
    </w:p>
    <w:p w:rsidR="008F48BE" w:rsidRPr="00170E2E" w:rsidRDefault="008F48BE" w:rsidP="008F48B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8BE" w:rsidRPr="00170E2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0E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92" w:rsidRDefault="00C45A92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92" w:rsidRDefault="00C45A92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92" w:rsidRDefault="00C45A92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68F" w:rsidRDefault="00FB068F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40F6" w:rsidRDefault="003240F6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40F6" w:rsidRDefault="003240F6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068F" w:rsidRPr="00FB068F" w:rsidRDefault="00FB068F" w:rsidP="00FB06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068F">
        <w:rPr>
          <w:rFonts w:ascii="Times New Roman" w:hAnsi="Times New Roman" w:cs="Times New Roman"/>
          <w:b/>
          <w:sz w:val="24"/>
          <w:szCs w:val="24"/>
        </w:rPr>
        <w:t xml:space="preserve">ПРИНЯТО: </w:t>
      </w:r>
    </w:p>
    <w:p w:rsidR="00FB068F" w:rsidRPr="00FB068F" w:rsidRDefault="00FB068F" w:rsidP="00FB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68F">
        <w:rPr>
          <w:rFonts w:ascii="Times New Roman" w:hAnsi="Times New Roman" w:cs="Times New Roman"/>
          <w:sz w:val="24"/>
          <w:szCs w:val="24"/>
        </w:rPr>
        <w:t xml:space="preserve">На педагогическом совете  </w:t>
      </w:r>
    </w:p>
    <w:p w:rsidR="00FB068F" w:rsidRPr="00FB068F" w:rsidRDefault="00FB068F" w:rsidP="00FB0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68F">
        <w:rPr>
          <w:rFonts w:ascii="Times New Roman" w:hAnsi="Times New Roman" w:cs="Times New Roman"/>
          <w:sz w:val="24"/>
          <w:szCs w:val="24"/>
        </w:rPr>
        <w:t xml:space="preserve">МАДОУ детский сад №19 «Светлячок»                                                                              </w:t>
      </w:r>
    </w:p>
    <w:p w:rsidR="008F48BE" w:rsidRPr="00FB068F" w:rsidRDefault="00BC3543" w:rsidP="00FB06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№2   от 06.11.2024</w:t>
      </w:r>
      <w:r w:rsidR="00FB068F" w:rsidRPr="00FB068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8BE" w:rsidRDefault="008F48BE" w:rsidP="008F48B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F48BE" w:rsidRDefault="008F48BE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5A92" w:rsidRDefault="00C45A92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3543" w:rsidRDefault="00BC3543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3543" w:rsidRDefault="00BC3543" w:rsidP="008F48BE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48BE" w:rsidRPr="00BC3543" w:rsidRDefault="008F48BE" w:rsidP="00BC3543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8F48BE" w:rsidRPr="00BC3543" w:rsidRDefault="008F48BE" w:rsidP="00BC354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1.1.   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4C332C" w:rsidRPr="00BC3543">
        <w:rPr>
          <w:rFonts w:ascii="Times New Roman" w:hAnsi="Times New Roman" w:cs="Times New Roman"/>
          <w:sz w:val="24"/>
          <w:szCs w:val="24"/>
        </w:rPr>
        <w:t>Настоящие Правила  разработаны</w:t>
      </w:r>
      <w:r w:rsidRPr="00BC3543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года № 273-ФЗ «Об образовании в Российской Федерации», Постановление Главного государственного санитарного врача РФ от 28.09.2020г. №N 28 «Об утверждении санитарных правил СП 2.4.3648-20 "Санитарно - эпидемиологические требования к организациям воспитания и обучения, отдыха и оздоровления детей и молодежи", и иными нормативными правовыми актами, Уставом Муниципального автономного дошкольного образовательного  учреждения</w:t>
      </w:r>
      <w:proofErr w:type="gramEnd"/>
      <w:r w:rsidRPr="00BC3543">
        <w:rPr>
          <w:rFonts w:ascii="Times New Roman" w:hAnsi="Times New Roman" w:cs="Times New Roman"/>
          <w:sz w:val="24"/>
          <w:szCs w:val="24"/>
        </w:rPr>
        <w:t xml:space="preserve"> – детский сад №19 «Светлячок». 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1.2.    Настоящие Правила внутреннего распорядка воспитанников (далее – Правила) разработаны с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целью обеспечения комфортного и безопасного пребывания детей в ДОУ, а также успешной реализации целей и задач образовательной деятельности</w:t>
      </w:r>
      <w:r w:rsidR="00390B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определяют режим образовательного процесса, внутренний распорядок воспитанников и защиту их прав.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1.3.    Настоящие Правила утверждаются заведующим ДОУ, принимаются педагогическим советом, рассматриваются на </w:t>
      </w:r>
      <w:r w:rsidR="00390BB8">
        <w:rPr>
          <w:rFonts w:ascii="Times New Roman" w:eastAsia="Times New Roman" w:hAnsi="Times New Roman" w:cs="Times New Roman"/>
          <w:sz w:val="24"/>
          <w:szCs w:val="24"/>
        </w:rPr>
        <w:t>заседании родительского комитета ДОУ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 на неопределенный срок.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1.4.   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Настоящие Правила являются обязательными для исполнения всеми участниками образовательных отношений.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1.5.    При приеме воспитанников администрация обязана ознакомить родителей (законных представителей) с настоящими Правилами.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1.6.    Копии настоящих Правил размещаются на информационных стендах ДОУ, а также на официальном сайте в сети Интернет.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1.7.    Администрация, педагогический совет, общее собрание трудового коллектива ДОО, а также родительский комитет детского сада  воспитанников имеют право вносить предложения по усовершенствованию и изменению настоящих Правил.</w:t>
      </w:r>
    </w:p>
    <w:p w:rsidR="008F48BE" w:rsidRPr="00BC3543" w:rsidRDefault="008F48BE" w:rsidP="00BC354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BC3543">
      <w:pPr>
        <w:spacing w:after="0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>2. Режим работы ДОУ</w:t>
      </w:r>
    </w:p>
    <w:p w:rsidR="008F48BE" w:rsidRPr="00BC3543" w:rsidRDefault="008F48BE" w:rsidP="00BC3543">
      <w:pPr>
        <w:spacing w:after="0"/>
        <w:ind w:left="12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2.1.    Режим работы ДОУ и длительность пребывания в ней воспитанников определяется уставом.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2.2.    ДОУ работает с 7.00  до 19.00 часов.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Выходные дни – суббота, воскресенье, праздничные дни.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2.3.    </w:t>
      </w:r>
      <w:proofErr w:type="gramStart"/>
      <w:r w:rsidRPr="00BC3543">
        <w:rPr>
          <w:rFonts w:ascii="Times New Roman" w:eastAsia="Times New Roman" w:hAnsi="Times New Roman" w:cs="Times New Roman"/>
          <w:sz w:val="24"/>
          <w:szCs w:val="24"/>
        </w:rPr>
        <w:t>Группы работают в соответствии с утвержденным общим расписанием непрерывной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2.4.    Группы функционируют в режиме 5 -  дневной рабочей недели.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2.5.    Администрация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непрерывной образовательной деятельности (далее – НОД), прогулок и самостоятельной деятельности воспитанников.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2.7.    Расписание НОД составляется в соответствии </w:t>
      </w:r>
      <w:r w:rsidRPr="00BC354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27.10.2020г. №32 «Об утверждении санитарно-эпидемиологических правил и норм СанПин 2.3/2.4.3590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2.8.    Прием детей в ДОУ осуществляется с 7.00  до 8.00 часов.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2.9.        Родители (законные представители) обязаны забирать воспитанников из ДОО до 19.00 часов.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lastRenderedPageBreak/>
        <w:t>2.10.    В случае если родители (законные представители) не могут лично забрать ребенка, то заранее оповещают об этом воспитателя,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>3. Здоровье  воспитанников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3.1.    Контроль утреннего приема детей осуществляет воспитатель, а также медицинский работник.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3.2.    Выявленные больные или с подозрением на заболевание воспитанники в детский сад  не принимаются; заболевших в течение дня детей изолируют от здоровых до прихода родителей (законных представителей) или направляют в лечебное учреждение.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3.3.    Родители (законные представители) обязаны приводить ребенка в детский сад </w:t>
      </w:r>
      <w:proofErr w:type="gramStart"/>
      <w:r w:rsidRPr="00BC3543">
        <w:rPr>
          <w:rFonts w:ascii="Times New Roman" w:eastAsia="Times New Roman" w:hAnsi="Times New Roman" w:cs="Times New Roman"/>
          <w:sz w:val="24"/>
          <w:szCs w:val="24"/>
        </w:rPr>
        <w:t>здоровым</w:t>
      </w:r>
      <w:proofErr w:type="gramEnd"/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воспитателя, а также  </w:t>
      </w:r>
      <w:proofErr w:type="gramStart"/>
      <w:r w:rsidRPr="00BC3543">
        <w:rPr>
          <w:rFonts w:ascii="Times New Roman" w:eastAsia="Times New Roman" w:hAnsi="Times New Roman" w:cs="Times New Roman"/>
          <w:sz w:val="24"/>
          <w:szCs w:val="24"/>
        </w:rPr>
        <w:t>предоставить соответствующее медицинское заключение</w:t>
      </w:r>
      <w:proofErr w:type="gramEnd"/>
      <w:r w:rsidRPr="00BC3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3.6.    Ребенок, не посещающий детский сад 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8F48BE" w:rsidRPr="00BC3543" w:rsidRDefault="008F48BE" w:rsidP="00390BB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3.7.    В случае длительного отсутствия ребенка в ДОУ по каким-либо обстоятельствам родителям (законным представителям) необходимо написать заявление на имя заведующего ДОО о сохранении места за воспитанником с указанием периода и причин его отсутствия.</w:t>
      </w:r>
    </w:p>
    <w:p w:rsidR="008F48BE" w:rsidRPr="00BC3543" w:rsidRDefault="008F48BE" w:rsidP="00390BB8">
      <w:pPr>
        <w:numPr>
          <w:ilvl w:val="0"/>
          <w:numId w:val="1"/>
        </w:numPr>
        <w:spacing w:after="0" w:line="240" w:lineRule="auto"/>
        <w:ind w:left="1200" w:hanging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Внешний вид и одежда воспитанников</w:t>
      </w:r>
    </w:p>
    <w:p w:rsidR="008F48BE" w:rsidRPr="00BC3543" w:rsidRDefault="008F48BE" w:rsidP="00390BB8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следить за исправностью застежек (молний).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4.2.    Родители (законные представители) обязаны приводить ребенка в опрятном виде, чистой одежде и обуви.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4.3.    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Если внешний вид и одежда воспитанника  неопрятный, воспитатель вправе сделать замечание родителям (законным представителям) и потребовать надлежащего ухода за ребенком.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</w:t>
      </w:r>
      <w:proofErr w:type="spellStart"/>
      <w:r w:rsidRPr="00BC3543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BC3543">
        <w:rPr>
          <w:rFonts w:ascii="Times New Roman" w:eastAsia="Times New Roman" w:hAnsi="Times New Roman" w:cs="Times New Roman"/>
          <w:sz w:val="24"/>
          <w:szCs w:val="24"/>
        </w:rPr>
        <w:t>. с учетом времени года, расческа, личные гигиенические салфетки (носовой платок), одежда для занятий по физической культуре, а также головной убор (в теплый период года).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4.5.    Порядок в специально организованных в раздевальной </w:t>
      </w:r>
      <w:proofErr w:type="gramStart"/>
      <w:r w:rsidRPr="00BC3543">
        <w:rPr>
          <w:rFonts w:ascii="Times New Roman" w:eastAsia="Times New Roman" w:hAnsi="Times New Roman" w:cs="Times New Roman"/>
          <w:sz w:val="24"/>
          <w:szCs w:val="24"/>
        </w:rPr>
        <w:t>шкафах</w:t>
      </w:r>
      <w:proofErr w:type="gramEnd"/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обуви и одежды воспитанников поддерживают их родители (законные представители).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4.6.    Во избежание потери или случайного обмена вещей родители (законные представители) воспитанников маркируют их.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4.7.   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В шкафу каждого воспитанника должно быть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два пакета для хранения чистого и использованного белья.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4.8.   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Родители (законные представители) должны ежедневно проверять содержимое шкафов для одежды и обуви, в </w:t>
      </w:r>
      <w:proofErr w:type="spellStart"/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т.ч</w:t>
      </w:r>
      <w:proofErr w:type="spellEnd"/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пакетов для хранения чистого и использованного белья.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8F48BE" w:rsidRPr="00BC3543" w:rsidRDefault="008F48BE" w:rsidP="00390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5. </w:t>
      </w: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5.3.        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5.5.        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Во избежание несчастных случаев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родителям (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законным воспитателям)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5.6.        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5.7.         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Воспитанникам  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5.8.         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5.9.         Запрещается оставлять коляски, санки, велосипеды в помещении ДОУ.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5.10.    Запрещается курение в помещениях и на территории ДОУ.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5.11.    Запрещается въезд на территорию ДОУ на личном автотранспорте или такси.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>6. Организация питания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170E2E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6.2.         Организация питания воспитанников возлагается на ДОО</w:t>
      </w:r>
      <w:r w:rsidR="004E360C" w:rsidRPr="00BC35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6.3.         Питание в ДОО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 и утвержденного заведующим ДОО.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6.4.        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Меню в ДОО составляется в соответствии с </w:t>
      </w:r>
      <w:r w:rsidRPr="00BC3543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27.10.2020г. №32 «Об утверждении санитарно-эпидемиологических правил и норм СанПин 2.3/2.4.3590 «Санитарно-эпидемиологические требования к устройству, содержанию и организации режима работы дошкольных образовательных учреждений»,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 и вывешивается на информационных стендах в приемной группы.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6.5.         В ДОУ организовано 4-х  разовое питание, с включением второго завтрака.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BC3543">
        <w:rPr>
          <w:rFonts w:ascii="Times New Roman" w:eastAsia="Times New Roman" w:hAnsi="Times New Roman" w:cs="Times New Roman"/>
          <w:sz w:val="24"/>
          <w:szCs w:val="24"/>
        </w:rPr>
        <w:t>бракеражную</w:t>
      </w:r>
      <w:proofErr w:type="spellEnd"/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 комиссию  ДОУ.</w:t>
      </w:r>
    </w:p>
    <w:p w:rsidR="00FB068F" w:rsidRPr="00BC3543" w:rsidRDefault="00FB068F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numPr>
          <w:ilvl w:val="0"/>
          <w:numId w:val="2"/>
        </w:numPr>
        <w:spacing w:after="0" w:line="240" w:lineRule="auto"/>
        <w:ind w:left="1200" w:hanging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и пребывание воспитанников на свежем воздухе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7.1.        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Организация прогулок и непрерывной  образовательной деятельности с воспитанниками  осуществляется педагогами в соответствии с </w:t>
      </w:r>
      <w:r w:rsidRPr="00BC3543">
        <w:rPr>
          <w:rFonts w:ascii="Times New Roman" w:hAnsi="Times New Roman" w:cs="Times New Roman"/>
          <w:sz w:val="24"/>
          <w:szCs w:val="24"/>
        </w:rPr>
        <w:t>2.3/2.4.3590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 "Санитарно-эпидемиологические требования к устройству, содержанию и организации режима работы 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дошкольных образовательных организаций", утв. постановлением Главного государственного санитарного врача РФ </w:t>
      </w:r>
      <w:r w:rsidRPr="00BC3543">
        <w:rPr>
          <w:rFonts w:ascii="Times New Roman" w:hAnsi="Times New Roman" w:cs="Times New Roman"/>
          <w:sz w:val="24"/>
          <w:szCs w:val="24"/>
        </w:rPr>
        <w:t xml:space="preserve">от 27.10.2020г. №32 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7.2.        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</w:t>
      </w:r>
      <w:proofErr w:type="gramStart"/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°С</w:t>
      </w:r>
      <w:proofErr w:type="gramEnd"/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скорости ветра более 7 м/с продолжительность прогулки сокращается.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7.3.         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Родители (законные представители) и педагоги обязаны обучать воспитанников, что в группе и на прогулке детям следует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добросовестно выполнять задания, данные воспитателями, бережно относиться к имуществу детского сада, и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 разрешается обижать друг друга,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применять физическую силу,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брать без разрешения личные вещи других детей, в </w:t>
      </w:r>
      <w:proofErr w:type="spellStart"/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т.ч</w:t>
      </w:r>
      <w:proofErr w:type="spellEnd"/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принесенные из дома игрушки; портить и ломать результаты труда других детей.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7.4.         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Воспитанникам  разрешается приносить в ДОУ личные игрушки только в том случае, если они соответствуют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СанПиН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hAnsi="Times New Roman" w:cs="Times New Roman"/>
          <w:sz w:val="24"/>
          <w:szCs w:val="24"/>
        </w:rPr>
        <w:t>2.3/2.4.3590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8F48BE" w:rsidRPr="00BC3543" w:rsidRDefault="008F48BE" w:rsidP="002E49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7.5.        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Использование личных велосипедов, самокатов, санок (без согласия инструктора по физкультуре или воспитателя) запрещается в целях обеспечения безопасности других детей.</w:t>
      </w:r>
    </w:p>
    <w:p w:rsidR="008F48BE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7.6.        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 Регламент проведения мероприятий, посвященных дню рождения ребенка, обсуждается </w:t>
      </w:r>
      <w:r w:rsidR="00857D42">
        <w:rPr>
          <w:rFonts w:ascii="Times New Roman" w:eastAsia="Times New Roman" w:hAnsi="Times New Roman" w:cs="Times New Roman"/>
          <w:sz w:val="24"/>
          <w:szCs w:val="24"/>
        </w:rPr>
        <w:t xml:space="preserve"> воспитателем </w:t>
      </w:r>
      <w:r w:rsidRPr="00BC3543">
        <w:rPr>
          <w:rFonts w:ascii="Times New Roman" w:eastAsia="Times New Roman" w:hAnsi="Times New Roman" w:cs="Times New Roman"/>
          <w:sz w:val="24"/>
          <w:szCs w:val="24"/>
        </w:rPr>
        <w:t>с родителями детей  заранее.</w:t>
      </w:r>
    </w:p>
    <w:p w:rsidR="00857D42" w:rsidRPr="00BC3543" w:rsidRDefault="00857D42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7.7. Не разрешается приглашать аниматоров  в детский сад по инициативе родителей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(законных представителей</w:t>
      </w:r>
      <w:r w:rsidRPr="00BC35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F48BE" w:rsidRPr="00BC3543" w:rsidRDefault="008F48BE" w:rsidP="00390BB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8BE" w:rsidRPr="00BC3543" w:rsidRDefault="008F48BE" w:rsidP="00390BB8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Права воспитанников 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8.1. ДОУ реализует право воспитанников  на образование, гарантированное государством.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8.2. Дошкольники, посещающие ДОУ, имеют право: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получение психолого-педагогической, логопедической, медицинской и социальной помощи;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 - </w:t>
      </w:r>
      <w:proofErr w:type="gramStart"/>
      <w:r w:rsidRPr="00BC3543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BC3543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перевод для получения дошкольного образования в форме семейного образования;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свободное выражение собственных взглядов и убеждений;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поощрение за успехи в образовательной, творческой, спортивной деятельности;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8F48BE" w:rsidRPr="00BC3543" w:rsidRDefault="008F48BE" w:rsidP="00390BB8">
      <w:pPr>
        <w:numPr>
          <w:ilvl w:val="0"/>
          <w:numId w:val="3"/>
        </w:num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получение допол</w:t>
      </w:r>
      <w:r w:rsidR="005E3DB3">
        <w:rPr>
          <w:rFonts w:ascii="Times New Roman" w:eastAsia="Times New Roman" w:hAnsi="Times New Roman" w:cs="Times New Roman"/>
          <w:sz w:val="24"/>
          <w:szCs w:val="24"/>
        </w:rPr>
        <w:t xml:space="preserve">нительных образовательных услуг. </w:t>
      </w:r>
    </w:p>
    <w:p w:rsidR="008F48BE" w:rsidRPr="00BC3543" w:rsidRDefault="008F48BE" w:rsidP="00390BB8">
      <w:pPr>
        <w:spacing w:after="0" w:line="240" w:lineRule="auto"/>
        <w:ind w:left="709" w:hanging="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>9. Поощрение и дисциплинарное воздействие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9.1           Меры дисциплинарного взыскания к воспитанникам не применяются.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lastRenderedPageBreak/>
        <w:t>9.2           Применение физического и (или) психического насилия по отношению к детям   не допускается.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9.3           Дисциплина в каждой возрастной группе поддерживается на основе уважения человеческого достоинства всех участников образовательных отношений.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9.4          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F48BE" w:rsidRPr="00BC3543" w:rsidRDefault="008F48BE" w:rsidP="00390BB8">
      <w:pPr>
        <w:pStyle w:val="a5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b/>
          <w:bCs/>
          <w:sz w:val="24"/>
          <w:szCs w:val="24"/>
        </w:rPr>
        <w:t>10. Разное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10.1.    Педагоги, специалисты, администрация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8F48BE" w:rsidRPr="00BC3543" w:rsidRDefault="008F48BE" w:rsidP="00390B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10.3.    Все спорные и конфликтные ситуации разрешаются только в отсутствии воспитанников.</w:t>
      </w:r>
    </w:p>
    <w:p w:rsidR="008F48BE" w:rsidRPr="00BC3543" w:rsidRDefault="008F48BE" w:rsidP="00390BB8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C3543">
        <w:rPr>
          <w:rFonts w:ascii="Times New Roman" w:eastAsia="Times New Roman" w:hAnsi="Times New Roman" w:cs="Times New Roman"/>
          <w:sz w:val="24"/>
          <w:szCs w:val="24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собраниях, а также активно участвовать в воспитательно-образовательном процессе, совместных с детьми мероприятиях.</w:t>
      </w:r>
    </w:p>
    <w:p w:rsidR="004C332C" w:rsidRPr="00BC3543" w:rsidRDefault="004C332C" w:rsidP="00390BB8">
      <w:pPr>
        <w:spacing w:line="240" w:lineRule="auto"/>
        <w:rPr>
          <w:sz w:val="24"/>
          <w:szCs w:val="24"/>
        </w:rPr>
      </w:pPr>
    </w:p>
    <w:sectPr w:rsidR="004C332C" w:rsidRPr="00BC3543" w:rsidSect="00BC3543">
      <w:footerReference w:type="default" r:id="rId8"/>
      <w:pgSz w:w="11906" w:h="16838"/>
      <w:pgMar w:top="709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DB3" w:rsidRDefault="005E3DB3" w:rsidP="008F48BE">
      <w:pPr>
        <w:spacing w:after="0" w:line="240" w:lineRule="auto"/>
      </w:pPr>
      <w:r>
        <w:separator/>
      </w:r>
    </w:p>
  </w:endnote>
  <w:endnote w:type="continuationSeparator" w:id="0">
    <w:p w:rsidR="005E3DB3" w:rsidRDefault="005E3DB3" w:rsidP="008F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617335"/>
      <w:docPartObj>
        <w:docPartGallery w:val="Page Numbers (Bottom of Page)"/>
        <w:docPartUnique/>
      </w:docPartObj>
    </w:sdtPr>
    <w:sdtEndPr/>
    <w:sdtContent>
      <w:p w:rsidR="005E3DB3" w:rsidRDefault="005E3D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0F6">
          <w:rPr>
            <w:noProof/>
          </w:rPr>
          <w:t>2</w:t>
        </w:r>
        <w:r>
          <w:fldChar w:fldCharType="end"/>
        </w:r>
      </w:p>
    </w:sdtContent>
  </w:sdt>
  <w:p w:rsidR="005E3DB3" w:rsidRDefault="005E3D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DB3" w:rsidRDefault="005E3DB3" w:rsidP="008F48BE">
      <w:pPr>
        <w:spacing w:after="0" w:line="240" w:lineRule="auto"/>
      </w:pPr>
      <w:r>
        <w:separator/>
      </w:r>
    </w:p>
  </w:footnote>
  <w:footnote w:type="continuationSeparator" w:id="0">
    <w:p w:rsidR="005E3DB3" w:rsidRDefault="005E3DB3" w:rsidP="008F4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1F2"/>
    <w:multiLevelType w:val="multilevel"/>
    <w:tmpl w:val="65643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D0207"/>
    <w:multiLevelType w:val="multilevel"/>
    <w:tmpl w:val="C838B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75C8F"/>
    <w:multiLevelType w:val="multilevel"/>
    <w:tmpl w:val="B70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3F"/>
    <w:rsid w:val="00170E2E"/>
    <w:rsid w:val="0021542A"/>
    <w:rsid w:val="002E4944"/>
    <w:rsid w:val="003240F6"/>
    <w:rsid w:val="003377B8"/>
    <w:rsid w:val="00366F07"/>
    <w:rsid w:val="00390BB8"/>
    <w:rsid w:val="003A09B2"/>
    <w:rsid w:val="004221E5"/>
    <w:rsid w:val="004C332C"/>
    <w:rsid w:val="004E360C"/>
    <w:rsid w:val="005E3DB3"/>
    <w:rsid w:val="00816A12"/>
    <w:rsid w:val="00857D42"/>
    <w:rsid w:val="008F48BE"/>
    <w:rsid w:val="00B96E38"/>
    <w:rsid w:val="00BC3543"/>
    <w:rsid w:val="00C45A92"/>
    <w:rsid w:val="00D913E4"/>
    <w:rsid w:val="00DD0FE4"/>
    <w:rsid w:val="00E13E3F"/>
    <w:rsid w:val="00EA7266"/>
    <w:rsid w:val="00F860F7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A12"/>
    <w:rPr>
      <w:b/>
      <w:bCs/>
    </w:rPr>
  </w:style>
  <w:style w:type="character" w:styleId="a4">
    <w:name w:val="Emphasis"/>
    <w:basedOn w:val="a0"/>
    <w:uiPriority w:val="20"/>
    <w:qFormat/>
    <w:rsid w:val="00816A12"/>
    <w:rPr>
      <w:i/>
      <w:iCs/>
    </w:rPr>
  </w:style>
  <w:style w:type="paragraph" w:styleId="a5">
    <w:name w:val="List Paragraph"/>
    <w:basedOn w:val="a"/>
    <w:uiPriority w:val="34"/>
    <w:qFormat/>
    <w:rsid w:val="00816A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8B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8BE"/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8F48BE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8F48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48B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1"/>
    <w:locked/>
    <w:rsid w:val="00FB06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A12"/>
    <w:rPr>
      <w:b/>
      <w:bCs/>
    </w:rPr>
  </w:style>
  <w:style w:type="character" w:styleId="a4">
    <w:name w:val="Emphasis"/>
    <w:basedOn w:val="a0"/>
    <w:uiPriority w:val="20"/>
    <w:qFormat/>
    <w:rsid w:val="00816A12"/>
    <w:rPr>
      <w:i/>
      <w:iCs/>
    </w:rPr>
  </w:style>
  <w:style w:type="paragraph" w:styleId="a5">
    <w:name w:val="List Paragraph"/>
    <w:basedOn w:val="a"/>
    <w:uiPriority w:val="34"/>
    <w:qFormat/>
    <w:rsid w:val="00816A1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8B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F4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8BE"/>
    <w:rPr>
      <w:rFonts w:eastAsiaTheme="minorEastAsia"/>
      <w:lang w:eastAsia="ru-RU"/>
    </w:rPr>
  </w:style>
  <w:style w:type="paragraph" w:styleId="aa">
    <w:name w:val="No Spacing"/>
    <w:link w:val="ab"/>
    <w:uiPriority w:val="1"/>
    <w:qFormat/>
    <w:rsid w:val="008F48BE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8F48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48B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1"/>
    <w:locked/>
    <w:rsid w:val="00FB06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6</cp:revision>
  <cp:lastPrinted>2024-11-08T06:25:00Z</cp:lastPrinted>
  <dcterms:created xsi:type="dcterms:W3CDTF">2022-03-23T12:04:00Z</dcterms:created>
  <dcterms:modified xsi:type="dcterms:W3CDTF">2024-11-08T06:25:00Z</dcterms:modified>
</cp:coreProperties>
</file>